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1AB" w:rsidRPr="00C54658" w:rsidRDefault="002E1914" w:rsidP="00C54658">
      <w:pPr>
        <w:rPr>
          <w:rFonts w:ascii="Times New Roman" w:hAnsi="Times New Roman"/>
          <w:b/>
          <w:sz w:val="56"/>
          <w:szCs w:val="56"/>
        </w:rPr>
      </w:pPr>
      <w:r w:rsidRPr="002E1914">
        <w:rPr>
          <w:rFonts w:ascii="Times New Roman" w:hAnsi="Times New Roman"/>
          <w:noProof/>
          <w:sz w:val="72"/>
          <w:szCs w:val="7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4324663</wp:posOffset>
            </wp:positionH>
            <wp:positionV relativeFrom="margin">
              <wp:posOffset>-41161</wp:posOffset>
            </wp:positionV>
            <wp:extent cx="1905000" cy="1394460"/>
            <wp:effectExtent l="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E1914">
        <w:rPr>
          <w:rFonts w:ascii="Times New Roman" w:eastAsia="Arial Unicode MS" w:hAnsi="Times New Roman"/>
          <w:b/>
          <w:noProof/>
          <w:color w:val="FFFFFF"/>
          <w:sz w:val="56"/>
          <w:szCs w:val="5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-37860</wp:posOffset>
            </wp:positionH>
            <wp:positionV relativeFrom="margin">
              <wp:posOffset>4299647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1AB" w:rsidRPr="002E1914" w:rsidRDefault="006151AB" w:rsidP="006151AB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C54658" w:rsidRDefault="00C54658" w:rsidP="006B0EC3">
      <w:pPr>
        <w:pStyle w:val="12"/>
        <w:rPr>
          <w:rFonts w:ascii="Times New Roman" w:hAnsi="Times New Roman"/>
          <w:b/>
          <w:sz w:val="56"/>
          <w:szCs w:val="56"/>
        </w:rPr>
      </w:pPr>
    </w:p>
    <w:p w:rsidR="00C54658" w:rsidRDefault="00C54658" w:rsidP="00C54658">
      <w:pPr>
        <w:pStyle w:val="12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Конкурсное задание</w:t>
      </w:r>
    </w:p>
    <w:p w:rsidR="00C54658" w:rsidRDefault="00C54658" w:rsidP="00C54658">
      <w:pPr>
        <w:pStyle w:val="12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Компетенция «Кондитерское дело»</w:t>
      </w:r>
      <w:r w:rsidR="003E59CE">
        <w:rPr>
          <w:rFonts w:ascii="Times New Roman" w:hAnsi="Times New Roman"/>
          <w:b/>
          <w:sz w:val="48"/>
          <w:szCs w:val="48"/>
        </w:rPr>
        <w:t xml:space="preserve"> </w:t>
      </w:r>
    </w:p>
    <w:p w:rsidR="006B0EC3" w:rsidRPr="00CC7330" w:rsidRDefault="00561739" w:rsidP="00C54658">
      <w:pPr>
        <w:pStyle w:val="af"/>
        <w:jc w:val="center"/>
        <w:rPr>
          <w:rFonts w:ascii="Times New Roman" w:hAnsi="Times New Roman" w:cs="Times New Roman"/>
          <w:b/>
          <w:i w:val="0"/>
          <w:sz w:val="40"/>
          <w:szCs w:val="40"/>
        </w:rPr>
      </w:pPr>
      <w:r>
        <w:rPr>
          <w:rFonts w:ascii="Times New Roman" w:hAnsi="Times New Roman" w:cs="Times New Roman"/>
          <w:b/>
          <w:i w:val="0"/>
          <w:sz w:val="40"/>
          <w:szCs w:val="40"/>
        </w:rPr>
        <w:t xml:space="preserve">Сетевой </w:t>
      </w:r>
      <w:r w:rsidR="00CC7330" w:rsidRPr="00CC7330">
        <w:rPr>
          <w:rFonts w:ascii="Times New Roman" w:hAnsi="Times New Roman" w:cs="Times New Roman"/>
          <w:b/>
          <w:i w:val="0"/>
          <w:sz w:val="40"/>
          <w:szCs w:val="40"/>
        </w:rPr>
        <w:t>чемпионат Республика Татарстан</w:t>
      </w:r>
    </w:p>
    <w:p w:rsidR="006B0EC3" w:rsidRDefault="006B0EC3" w:rsidP="00C54658">
      <w:pPr>
        <w:pStyle w:val="af"/>
        <w:jc w:val="center"/>
        <w:rPr>
          <w:rFonts w:ascii="Times New Roman" w:hAnsi="Times New Roman" w:cs="Times New Roman"/>
          <w:b/>
          <w:i w:val="0"/>
          <w:sz w:val="44"/>
          <w:szCs w:val="44"/>
        </w:rPr>
      </w:pPr>
      <w:r>
        <w:rPr>
          <w:rFonts w:ascii="Times New Roman" w:hAnsi="Times New Roman" w:cs="Times New Roman"/>
          <w:b/>
          <w:i w:val="0"/>
          <w:sz w:val="44"/>
          <w:szCs w:val="44"/>
        </w:rPr>
        <w:t>«Молодые профессионалы»</w:t>
      </w:r>
    </w:p>
    <w:p w:rsidR="00C54658" w:rsidRPr="006B0EC3" w:rsidRDefault="002E37A6" w:rsidP="006B0EC3">
      <w:pPr>
        <w:pStyle w:val="af"/>
        <w:jc w:val="center"/>
        <w:rPr>
          <w:rFonts w:ascii="Times New Roman" w:hAnsi="Times New Roman" w:cs="Times New Roman"/>
          <w:b/>
          <w:i w:val="0"/>
          <w:sz w:val="44"/>
          <w:szCs w:val="44"/>
        </w:rPr>
      </w:pPr>
      <w:r>
        <w:rPr>
          <w:rFonts w:ascii="Times New Roman" w:hAnsi="Times New Roman" w:cs="Times New Roman"/>
          <w:b/>
          <w:i w:val="0"/>
          <w:sz w:val="44"/>
          <w:szCs w:val="44"/>
        </w:rPr>
        <w:t>по стандартам</w:t>
      </w:r>
      <w:r w:rsidR="006B0EC3">
        <w:rPr>
          <w:rFonts w:ascii="Times New Roman" w:hAnsi="Times New Roman" w:cs="Times New Roman"/>
          <w:b/>
          <w:i w:val="0"/>
          <w:sz w:val="44"/>
          <w:szCs w:val="44"/>
        </w:rPr>
        <w:t xml:space="preserve">  </w:t>
      </w:r>
      <w:r w:rsidR="00C54658">
        <w:rPr>
          <w:rFonts w:ascii="Times New Roman" w:eastAsia="Calibri" w:hAnsi="Times New Roman"/>
          <w:sz w:val="36"/>
          <w:szCs w:val="36"/>
        </w:rPr>
        <w:t xml:space="preserve">WorldSkills Russia   </w:t>
      </w:r>
    </w:p>
    <w:p w:rsidR="00C54658" w:rsidRPr="00380EF6" w:rsidRDefault="00C54658" w:rsidP="00C54658">
      <w:pPr>
        <w:pStyle w:val="Doctitle"/>
        <w:rPr>
          <w:rFonts w:ascii="Times New Roman" w:eastAsia="Malgun Gothic" w:hAnsi="Times New Roman"/>
          <w:lang w:val="ru-RU"/>
        </w:rPr>
      </w:pPr>
      <w:r>
        <w:rPr>
          <w:rFonts w:ascii="Times New Roman" w:eastAsia="Malgun Gothic" w:hAnsi="Times New Roman"/>
          <w:lang w:val="ru-RU"/>
        </w:rPr>
        <w:t xml:space="preserve">Изготовление изделий в соответствии с заданиями модулей  - </w:t>
      </w:r>
      <w:r w:rsidR="00AF79C2">
        <w:rPr>
          <w:rFonts w:ascii="Times New Roman" w:eastAsia="Malgun Gothic" w:hAnsi="Times New Roman"/>
          <w:lang w:val="ru-RU"/>
        </w:rPr>
        <w:t xml:space="preserve">А, </w:t>
      </w:r>
      <w:r w:rsidRPr="00AE1FE1">
        <w:rPr>
          <w:rFonts w:ascii="Times New Roman" w:eastAsia="Malgun Gothic" w:hAnsi="Times New Roman"/>
          <w:sz w:val="36"/>
          <w:szCs w:val="36"/>
          <w:lang w:val="en-US"/>
        </w:rPr>
        <w:t>B</w:t>
      </w:r>
      <w:r w:rsidR="00561739">
        <w:rPr>
          <w:rFonts w:ascii="Times New Roman" w:eastAsia="Malgun Gothic" w:hAnsi="Times New Roman"/>
          <w:sz w:val="36"/>
          <w:szCs w:val="36"/>
          <w:lang w:val="ru-RU"/>
        </w:rPr>
        <w:t>.</w:t>
      </w:r>
      <w:r>
        <w:rPr>
          <w:rFonts w:ascii="Times New Roman" w:hAnsi="Times New Roman"/>
          <w:sz w:val="36"/>
          <w:szCs w:val="36"/>
          <w:lang w:val="ru-RU"/>
        </w:rPr>
        <w:t xml:space="preserve"> </w:t>
      </w:r>
    </w:p>
    <w:p w:rsidR="00C54658" w:rsidRDefault="00C54658" w:rsidP="00C54658">
      <w:pPr>
        <w:pStyle w:val="12"/>
        <w:rPr>
          <w:rFonts w:ascii="Times New Roman" w:eastAsia="Malgun Gothic" w:hAnsi="Times New Roman"/>
          <w:b/>
          <w:sz w:val="40"/>
        </w:rPr>
      </w:pPr>
    </w:p>
    <w:p w:rsidR="00C54658" w:rsidRDefault="00C54658" w:rsidP="00C54658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Конкурсное задание включает в себя следующие разделы:</w:t>
      </w:r>
    </w:p>
    <w:p w:rsidR="00C54658" w:rsidRDefault="00C54658" w:rsidP="00C54658">
      <w:pPr>
        <w:pStyle w:val="Doctitle"/>
        <w:widowControl w:val="0"/>
        <w:numPr>
          <w:ilvl w:val="0"/>
          <w:numId w:val="19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Введение</w:t>
      </w:r>
    </w:p>
    <w:p w:rsidR="00C54658" w:rsidRDefault="00C54658" w:rsidP="00C54658">
      <w:pPr>
        <w:pStyle w:val="Doctitle"/>
        <w:widowControl w:val="0"/>
        <w:numPr>
          <w:ilvl w:val="0"/>
          <w:numId w:val="19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C54658" w:rsidRDefault="00C54658" w:rsidP="00C54658">
      <w:pPr>
        <w:pStyle w:val="Doctitle"/>
        <w:widowControl w:val="0"/>
        <w:numPr>
          <w:ilvl w:val="0"/>
          <w:numId w:val="19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C54658" w:rsidRDefault="00C54658" w:rsidP="00C54658">
      <w:pPr>
        <w:pStyle w:val="Doctitle"/>
        <w:widowControl w:val="0"/>
        <w:numPr>
          <w:ilvl w:val="0"/>
          <w:numId w:val="19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 xml:space="preserve">Модули задания </w:t>
      </w:r>
    </w:p>
    <w:p w:rsidR="00C54658" w:rsidRDefault="00C54658" w:rsidP="00C54658">
      <w:pPr>
        <w:pStyle w:val="Doctitle"/>
        <w:ind w:left="36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5.  Инструкции для участников</w:t>
      </w:r>
    </w:p>
    <w:p w:rsidR="00C54658" w:rsidRDefault="00C54658" w:rsidP="00F61C4E">
      <w:pPr>
        <w:pStyle w:val="12"/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 </w:t>
      </w:r>
      <w:r w:rsidRPr="00B760E7">
        <w:rPr>
          <w:rFonts w:ascii="Times New Roman" w:eastAsia="Calibri" w:hAnsi="Times New Roman"/>
          <w:sz w:val="28"/>
          <w:szCs w:val="28"/>
        </w:rPr>
        <w:t>6. "Тулбокс"</w:t>
      </w:r>
      <w:r w:rsidR="00A86AFF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(</w:t>
      </w:r>
      <w:r w:rsidRPr="00B760E7">
        <w:rPr>
          <w:rFonts w:ascii="Times New Roman" w:eastAsia="Calibri" w:hAnsi="Times New Roman"/>
          <w:sz w:val="28"/>
          <w:szCs w:val="28"/>
        </w:rPr>
        <w:t>Инструмент, который должен привезти с собой участник</w:t>
      </w:r>
      <w:r>
        <w:rPr>
          <w:rFonts w:ascii="Times New Roman" w:eastAsia="Calibri" w:hAnsi="Times New Roman"/>
          <w:sz w:val="28"/>
          <w:szCs w:val="28"/>
        </w:rPr>
        <w:t>)</w:t>
      </w:r>
    </w:p>
    <w:p w:rsidR="00F61C4E" w:rsidRPr="001107D2" w:rsidRDefault="00F61C4E" w:rsidP="00F61C4E">
      <w:pPr>
        <w:spacing w:after="0" w:line="240" w:lineRule="auto"/>
        <w:rPr>
          <w:rFonts w:ascii="Times New Roman" w:eastAsia="Malgun Gothic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</w:rPr>
        <w:t xml:space="preserve">     7. </w:t>
      </w:r>
      <w:r w:rsidRPr="001107D2">
        <w:rPr>
          <w:rFonts w:ascii="Times New Roman" w:eastAsia="Malgun Gothic" w:hAnsi="Times New Roman"/>
          <w:sz w:val="28"/>
          <w:szCs w:val="28"/>
          <w:lang w:eastAsia="en-US"/>
        </w:rPr>
        <w:t>Критерии оценки</w:t>
      </w:r>
    </w:p>
    <w:p w:rsidR="00C54658" w:rsidRPr="006B0EC3" w:rsidRDefault="00C54658" w:rsidP="000524B1">
      <w:pPr>
        <w:pStyle w:val="Doctitle"/>
        <w:rPr>
          <w:rFonts w:ascii="Times New Roman" w:eastAsia="Malgun Gothic" w:hAnsi="Times New Roman"/>
          <w:b w:val="0"/>
          <w:sz w:val="28"/>
          <w:szCs w:val="28"/>
          <w:lang w:val="ru-RU"/>
        </w:rPr>
      </w:pPr>
    </w:p>
    <w:p w:rsidR="00C54658" w:rsidRDefault="00C54658" w:rsidP="00C54658">
      <w:pPr>
        <w:pStyle w:val="1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</w:t>
      </w:r>
      <w:r w:rsidR="003E59CE">
        <w:rPr>
          <w:rFonts w:ascii="Times New Roman" w:hAnsi="Times New Roman"/>
          <w:sz w:val="28"/>
          <w:szCs w:val="28"/>
        </w:rPr>
        <w:t>о</w:t>
      </w:r>
      <w:r w:rsidR="00561739">
        <w:rPr>
          <w:rFonts w:ascii="Times New Roman" w:hAnsi="Times New Roman"/>
          <w:sz w:val="28"/>
          <w:szCs w:val="28"/>
        </w:rPr>
        <w:t xml:space="preserve"> часов на выполнение заданий: 6</w:t>
      </w:r>
      <w:r w:rsidR="003E59CE">
        <w:rPr>
          <w:rFonts w:ascii="Times New Roman" w:hAnsi="Times New Roman"/>
          <w:sz w:val="28"/>
          <w:szCs w:val="28"/>
        </w:rPr>
        <w:t xml:space="preserve"> часов  (</w:t>
      </w:r>
      <w:r w:rsidR="00561739">
        <w:rPr>
          <w:rFonts w:ascii="Times New Roman" w:hAnsi="Times New Roman"/>
          <w:sz w:val="28"/>
          <w:szCs w:val="28"/>
        </w:rPr>
        <w:t>1 день</w:t>
      </w:r>
      <w:r w:rsidR="003E59CE">
        <w:rPr>
          <w:rFonts w:ascii="Times New Roman" w:hAnsi="Times New Roman"/>
          <w:sz w:val="28"/>
          <w:szCs w:val="28"/>
        </w:rPr>
        <w:t xml:space="preserve"> по 6 часов</w:t>
      </w:r>
      <w:r>
        <w:rPr>
          <w:rFonts w:ascii="Times New Roman" w:hAnsi="Times New Roman"/>
          <w:sz w:val="28"/>
          <w:szCs w:val="28"/>
        </w:rPr>
        <w:t>)</w:t>
      </w:r>
    </w:p>
    <w:p w:rsidR="00C54658" w:rsidRDefault="00C54658" w:rsidP="00C54658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Разработчики:</w:t>
      </w:r>
    </w:p>
    <w:p w:rsidR="00C54658" w:rsidRDefault="00C54658" w:rsidP="00C54658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Международный эксперт – Леленкова Е.Н.</w:t>
      </w:r>
    </w:p>
    <w:p w:rsidR="00C54658" w:rsidRDefault="003E59CE" w:rsidP="00C54658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Менеджер компетенции - Жукова И.Ю.</w:t>
      </w:r>
    </w:p>
    <w:p w:rsidR="00C54658" w:rsidRDefault="00C54658" w:rsidP="00C54658">
      <w:pPr>
        <w:pStyle w:val="Docsubtitle2"/>
        <w:rPr>
          <w:rFonts w:ascii="Times New Roman" w:hAnsi="Times New Roman" w:cs="Times New Roman"/>
          <w:lang w:val="ru-RU"/>
        </w:rPr>
      </w:pPr>
    </w:p>
    <w:p w:rsidR="006151AB" w:rsidRPr="000524B1" w:rsidRDefault="00C54658" w:rsidP="006151AB">
      <w:pPr>
        <w:pStyle w:val="Docsubtitle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Страна: Росси</w:t>
      </w:r>
      <w:r w:rsidR="000524B1">
        <w:rPr>
          <w:rFonts w:ascii="Times New Roman" w:hAnsi="Times New Roman" w:cs="Times New Roman"/>
          <w:lang w:val="ru-RU"/>
        </w:rPr>
        <w:t>я</w:t>
      </w:r>
    </w:p>
    <w:p w:rsidR="006B0EC3" w:rsidRDefault="003E59CE" w:rsidP="003E59CE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              </w:t>
      </w:r>
    </w:p>
    <w:p w:rsidR="00C54658" w:rsidRPr="003E59CE" w:rsidRDefault="006B0EC3" w:rsidP="003E59CE">
      <w:pPr>
        <w:spacing w:after="0" w:line="240" w:lineRule="auto"/>
        <w:rPr>
          <w:rFonts w:ascii="Times New Roman" w:hAnsi="Times New Roman"/>
          <w:b/>
          <w:sz w:val="28"/>
          <w:szCs w:val="24"/>
          <w:lang w:eastAsia="en-US"/>
        </w:rPr>
      </w:pPr>
      <w:r>
        <w:rPr>
          <w:rFonts w:ascii="Times New Roman" w:hAnsi="Times New Roman"/>
          <w:i/>
          <w:sz w:val="28"/>
        </w:rPr>
        <w:lastRenderedPageBreak/>
        <w:t xml:space="preserve">                                                </w:t>
      </w:r>
      <w:r w:rsidR="003E59CE">
        <w:rPr>
          <w:rFonts w:ascii="Times New Roman" w:hAnsi="Times New Roman"/>
          <w:i/>
          <w:sz w:val="28"/>
        </w:rPr>
        <w:t xml:space="preserve">  </w:t>
      </w:r>
      <w:r w:rsidR="00C54658" w:rsidRPr="003E59CE">
        <w:rPr>
          <w:rFonts w:ascii="Times New Roman" w:hAnsi="Times New Roman"/>
          <w:b/>
          <w:sz w:val="28"/>
        </w:rPr>
        <w:t>ВВЕДЕНИЕ</w:t>
      </w:r>
    </w:p>
    <w:p w:rsidR="00C54658" w:rsidRDefault="00C54658" w:rsidP="00C54658">
      <w:pPr>
        <w:pStyle w:val="12"/>
      </w:pPr>
    </w:p>
    <w:p w:rsidR="00C54658" w:rsidRDefault="00C54658" w:rsidP="00C54658">
      <w:pPr>
        <w:pStyle w:val="12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Название и описание профессиональной компетенции.</w:t>
      </w:r>
    </w:p>
    <w:p w:rsidR="00C54658" w:rsidRDefault="00C54658" w:rsidP="00C54658">
      <w:pPr>
        <w:pStyle w:val="12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Название профессиональной компетенции: Кондитерское дело</w:t>
      </w:r>
    </w:p>
    <w:p w:rsidR="00C54658" w:rsidRDefault="00C54658" w:rsidP="00C54658">
      <w:pPr>
        <w:pStyle w:val="12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Описание профессиональной компетенции.</w:t>
      </w:r>
    </w:p>
    <w:p w:rsidR="00C54658" w:rsidRDefault="00C54658" w:rsidP="00C54658">
      <w:pPr>
        <w:pStyle w:val="12"/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Кондитеры – опытные мастера кулинарного искусства. Производство изысканных сладостей требует высокого уровня знаний и практического мастерства. </w:t>
      </w:r>
    </w:p>
    <w:p w:rsidR="00C54658" w:rsidRDefault="00C54658" w:rsidP="00C54658">
      <w:pPr>
        <w:pStyle w:val="12"/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Кондитер  это высококвалифицированный профессионал, который  производит большой ассортимент сложных изделий. Кондитер должен уметь изготовить разные виды кондитерских изделий, таких как: шоколадные изделия ручной работы, конфеты и птифуры для подачи в отелях и ресторанах или для продажи в специализированных магазинах. Кондитеры производят полный ассортимент горячих и холодных десертов, тортов, бисквитов и замороженных десертов для подачи в дорогих отелях, ресторанах и для продажи. Они так же могут создавать различные виды украшений из шоколада, сахара, марципана, </w:t>
      </w:r>
      <w:proofErr w:type="spellStart"/>
      <w:r>
        <w:rPr>
          <w:rFonts w:ascii="Times New Roman" w:eastAsia="Calibri" w:hAnsi="Times New Roman"/>
          <w:sz w:val="28"/>
          <w:szCs w:val="28"/>
        </w:rPr>
        <w:t>кувертюра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или других декоративных материалов и ингредиентов. Кондитеры могут специализироваться на изготовлении композиций, тематических тортов  для специальных событий.</w:t>
      </w:r>
    </w:p>
    <w:p w:rsidR="00C54658" w:rsidRDefault="00C54658" w:rsidP="00C54658">
      <w:pPr>
        <w:pStyle w:val="12"/>
        <w:spacing w:after="0"/>
        <w:ind w:firstLine="708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Высокие требования к знаниям и умениям специалистов. Кондитеры должны  годами тренироваться, чтобы делать свою работу на высоком уровне. Они должны быть профессиональны в большом спектре специальных техник для того, чтобы производить и украшать кондитерские изделия и десерты. Художественные и гастрономические способности необходимы так же, как способность к эффективной и экономичной  работе для достижения невероятных результатов за определенное время и по фиксированной стоимости.</w:t>
      </w:r>
    </w:p>
    <w:p w:rsidR="00C54658" w:rsidRDefault="00C54658" w:rsidP="00C54658">
      <w:pPr>
        <w:pStyle w:val="12"/>
        <w:spacing w:after="0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некоторых случаях кондитер должен уметь работать напрямую с клиентами, поэтому  коммуникабельность и хорошие торговые умения необходимы так же, как способность к обсуждению нужд клиентов. Инициатива приветствуется.</w:t>
      </w:r>
    </w:p>
    <w:p w:rsidR="00C54658" w:rsidRDefault="00C54658" w:rsidP="00C54658">
      <w:pPr>
        <w:pStyle w:val="12"/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Область применения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Каждый Эксперт и Участник </w:t>
      </w:r>
      <w:proofErr w:type="gramStart"/>
      <w:r>
        <w:rPr>
          <w:rFonts w:ascii="Times New Roman" w:hAnsi="Times New Roman"/>
          <w:sz w:val="28"/>
          <w:szCs w:val="28"/>
        </w:rPr>
        <w:t>обязан</w:t>
      </w:r>
      <w:r w:rsidR="00A86AFF">
        <w:rPr>
          <w:rFonts w:ascii="Times New Roman" w:hAnsi="Times New Roman"/>
          <w:sz w:val="28"/>
          <w:szCs w:val="28"/>
        </w:rPr>
        <w:t>ы</w:t>
      </w:r>
      <w:proofErr w:type="gramEnd"/>
      <w:r>
        <w:rPr>
          <w:rFonts w:ascii="Times New Roman" w:hAnsi="Times New Roman"/>
          <w:sz w:val="28"/>
          <w:szCs w:val="28"/>
        </w:rPr>
        <w:t xml:space="preserve"> ознакомиться с данным Конкурсным заданием.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 Сопроводительная документация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Поскольку данное Конкурсное задание содержит лишь информацию, относящуюся к соответствующей профессиональной компетенции, его необходимо </w:t>
      </w:r>
    </w:p>
    <w:p w:rsidR="00C54658" w:rsidRDefault="00C54658" w:rsidP="00C54658">
      <w:pPr>
        <w:pStyle w:val="12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совместно со следующими документами: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«WorldSkillsRussia», Техническое описание «Кондитерское дело».</w:t>
      </w:r>
      <w:r>
        <w:rPr>
          <w:rFonts w:ascii="Times New Roman" w:hAnsi="Times New Roman"/>
          <w:b/>
          <w:bCs/>
          <w:lang w:eastAsia="ru-RU"/>
        </w:rPr>
        <w:t xml:space="preserve"> 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«WorldSkillsRussia», Правила проведения чемпионата.</w:t>
      </w:r>
    </w:p>
    <w:p w:rsidR="00C54658" w:rsidRDefault="00C54658" w:rsidP="00C54658">
      <w:pPr>
        <w:pStyle w:val="12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Принимающая сторона – Правила техники безопасности и санитарные нормы.</w:t>
      </w:r>
    </w:p>
    <w:p w:rsidR="00C54658" w:rsidRDefault="00C54658" w:rsidP="00C54658">
      <w:pPr>
        <w:pStyle w:val="12"/>
        <w:spacing w:after="0" w:line="240" w:lineRule="auto"/>
        <w:rPr>
          <w:rFonts w:ascii="Times New Roman" w:hAnsi="Times New Roman"/>
          <w:sz w:val="28"/>
          <w:szCs w:val="28"/>
        </w:rPr>
      </w:pPr>
      <w:r>
        <w:br w:type="page"/>
      </w:r>
    </w:p>
    <w:p w:rsidR="00C54658" w:rsidRDefault="00C54658" w:rsidP="00C54658">
      <w:pPr>
        <w:pStyle w:val="20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bookmarkEnd w:id="0"/>
      <w:r>
        <w:rPr>
          <w:rFonts w:ascii="Times New Roman" w:hAnsi="Times New Roman"/>
          <w:i w:val="0"/>
          <w:sz w:val="28"/>
          <w:lang w:val="ru-RU"/>
        </w:rPr>
        <w:lastRenderedPageBreak/>
        <w:t>2. ФОРМА УЧАСТИЯ В КОНКУРСЕ</w:t>
      </w:r>
    </w:p>
    <w:p w:rsidR="00C54658" w:rsidRDefault="00C54658" w:rsidP="00C54658">
      <w:pPr>
        <w:pStyle w:val="40"/>
        <w:shd w:val="clear" w:color="auto" w:fill="auto"/>
        <w:spacing w:before="0" w:after="0" w:line="276" w:lineRule="auto"/>
        <w:ind w:left="20" w:firstLine="709"/>
        <w:rPr>
          <w:rStyle w:val="11"/>
          <w:rFonts w:ascii="Times New Roman" w:hAnsi="Times New Roman" w:cs="Times New Roman"/>
          <w:sz w:val="28"/>
          <w:szCs w:val="28"/>
        </w:rPr>
      </w:pPr>
    </w:p>
    <w:p w:rsidR="00E900F4" w:rsidRDefault="00C54658" w:rsidP="002923BB">
      <w:pPr>
        <w:pStyle w:val="40"/>
        <w:shd w:val="clear" w:color="auto" w:fill="auto"/>
        <w:spacing w:before="0" w:after="0" w:line="276" w:lineRule="auto"/>
        <w:ind w:left="20" w:firstLine="709"/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</w:rPr>
        <w:t>Индивидуальный конкурс</w:t>
      </w:r>
    </w:p>
    <w:p w:rsidR="00C54658" w:rsidRDefault="00C54658" w:rsidP="00C54658">
      <w:pPr>
        <w:pStyle w:val="40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C54658" w:rsidRDefault="00C54658" w:rsidP="00C54658">
      <w:pPr>
        <w:pStyle w:val="20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bookmarkEnd w:id="1"/>
      <w:r>
        <w:rPr>
          <w:rFonts w:ascii="Times New Roman" w:hAnsi="Times New Roman"/>
          <w:i w:val="0"/>
          <w:sz w:val="28"/>
          <w:lang w:val="ru-RU"/>
        </w:rPr>
        <w:t>3. ЗАДАНИЕ ДЛЯ КОНКУРСА</w:t>
      </w:r>
    </w:p>
    <w:p w:rsidR="00C54658" w:rsidRDefault="00C54658" w:rsidP="00C54658">
      <w:pPr>
        <w:pStyle w:val="12"/>
        <w:tabs>
          <w:tab w:val="left" w:pos="1230"/>
        </w:tabs>
        <w:ind w:firstLine="567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ТЕМА</w:t>
      </w:r>
    </w:p>
    <w:p w:rsidR="00A86AFF" w:rsidRDefault="00C54658" w:rsidP="005006A9">
      <w:pPr>
        <w:pStyle w:val="12"/>
        <w:tabs>
          <w:tab w:val="left" w:pos="123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Все изделия должны соответствовать теме </w:t>
      </w:r>
      <w:r>
        <w:rPr>
          <w:rFonts w:ascii="Times New Roman" w:eastAsia="Calibri" w:hAnsi="Times New Roman"/>
          <w:b/>
          <w:sz w:val="28"/>
          <w:szCs w:val="28"/>
        </w:rPr>
        <w:t>«</w:t>
      </w:r>
      <w:r w:rsidR="002E37A6">
        <w:rPr>
          <w:rFonts w:ascii="Times New Roman" w:eastAsia="Calibri" w:hAnsi="Times New Roman"/>
          <w:b/>
          <w:sz w:val="28"/>
          <w:szCs w:val="28"/>
        </w:rPr>
        <w:t xml:space="preserve">Русские </w:t>
      </w:r>
      <w:r w:rsidR="00A86AFF">
        <w:rPr>
          <w:rFonts w:ascii="Times New Roman" w:eastAsia="Calibri" w:hAnsi="Times New Roman"/>
          <w:b/>
          <w:sz w:val="28"/>
          <w:szCs w:val="28"/>
        </w:rPr>
        <w:t xml:space="preserve">народные </w:t>
      </w:r>
      <w:r w:rsidR="002E37A6">
        <w:rPr>
          <w:rFonts w:ascii="Times New Roman" w:eastAsia="Calibri" w:hAnsi="Times New Roman"/>
          <w:b/>
          <w:sz w:val="28"/>
          <w:szCs w:val="28"/>
        </w:rPr>
        <w:t>сказки</w:t>
      </w:r>
      <w:r>
        <w:rPr>
          <w:rFonts w:ascii="Times New Roman" w:eastAsia="Calibri" w:hAnsi="Times New Roman"/>
          <w:b/>
          <w:sz w:val="28"/>
          <w:szCs w:val="28"/>
        </w:rPr>
        <w:t>».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5006A9" w:rsidRDefault="003E59CE" w:rsidP="003E59CE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59CE">
        <w:rPr>
          <w:rFonts w:ascii="Times New Roman" w:eastAsia="Calibri" w:hAnsi="Times New Roman"/>
          <w:sz w:val="28"/>
          <w:szCs w:val="28"/>
          <w:lang w:eastAsia="en-US"/>
        </w:rPr>
        <w:t>Тема должна ВИЗУАЛЬНО  присутствовать во всех изделиях модулей</w:t>
      </w:r>
      <w:r w:rsidR="00EB5EED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3E59CE" w:rsidRPr="003E59CE" w:rsidRDefault="00EB5EED" w:rsidP="003E59CE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B5EED">
        <w:rPr>
          <w:rFonts w:ascii="Times New Roman" w:hAnsi="Times New Roman"/>
          <w:b/>
          <w:sz w:val="24"/>
          <w:szCs w:val="24"/>
          <w:lang w:eastAsia="en-US"/>
        </w:rPr>
        <w:t xml:space="preserve">МОДУЛИ: </w:t>
      </w:r>
      <w:r w:rsidR="003E59CE"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А,</w:t>
      </w:r>
      <w:r w:rsid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3E59CE"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B</w:t>
      </w:r>
      <w:r w:rsidR="003E59CE"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3E59CE"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C</w:t>
      </w:r>
      <w:r w:rsidR="003E59CE"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3E59CE"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D</w:t>
      </w:r>
      <w:r w:rsid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, </w:t>
      </w:r>
      <w:r w:rsidR="005006A9">
        <w:rPr>
          <w:rFonts w:ascii="Times New Roman" w:eastAsia="Calibri" w:hAnsi="Times New Roman"/>
          <w:b/>
          <w:sz w:val="28"/>
          <w:szCs w:val="28"/>
          <w:lang w:val="en-US" w:eastAsia="en-US"/>
        </w:rPr>
        <w:t>F</w:t>
      </w:r>
      <w:r w:rsidR="005006A9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3E59CE" w:rsidRPr="003E59CE" w:rsidRDefault="003E59CE" w:rsidP="003E59CE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 участников есть 18</w:t>
      </w:r>
      <w:r w:rsidRPr="003E59CE">
        <w:rPr>
          <w:rFonts w:ascii="Times New Roman" w:eastAsia="Calibri" w:hAnsi="Times New Roman"/>
          <w:sz w:val="28"/>
          <w:szCs w:val="28"/>
          <w:lang w:eastAsia="en-US"/>
        </w:rPr>
        <w:t xml:space="preserve"> часов, распределенных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3</w:t>
      </w:r>
      <w:r w:rsidRPr="003E59CE">
        <w:rPr>
          <w:rFonts w:ascii="Times New Roman" w:eastAsia="Calibri" w:hAnsi="Times New Roman"/>
          <w:sz w:val="28"/>
          <w:szCs w:val="28"/>
          <w:lang w:eastAsia="en-US"/>
        </w:rPr>
        <w:t xml:space="preserve"> дня для каждого участника, для изготовления изделий всех модулей, описанных ниже. </w:t>
      </w:r>
    </w:p>
    <w:p w:rsidR="00EB5EED" w:rsidRDefault="00EB5EED" w:rsidP="003E59C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3E59CE" w:rsidRPr="003E59CE" w:rsidRDefault="003E59CE" w:rsidP="003E59CE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3E59CE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3E59CE">
        <w:rPr>
          <w:rFonts w:ascii="Times New Roman" w:eastAsia="Calibri" w:hAnsi="Times New Roman"/>
          <w:spacing w:val="2"/>
          <w:sz w:val="28"/>
          <w:szCs w:val="28"/>
          <w:shd w:val="clear" w:color="auto" w:fill="FFFFFF"/>
          <w:lang w:eastAsia="en-US"/>
        </w:rPr>
        <w:t>аждый выполненный модуль оценивается отдельно.</w:t>
      </w:r>
      <w:r w:rsidRPr="003E59CE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</w:p>
    <w:p w:rsidR="003E59CE" w:rsidRPr="003E59CE" w:rsidRDefault="003E59CE" w:rsidP="003E59CE">
      <w:pPr>
        <w:spacing w:after="80" w:line="259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E59CE">
        <w:rPr>
          <w:rFonts w:ascii="Times New Roman" w:eastAsia="Calibri" w:hAnsi="Times New Roman"/>
          <w:sz w:val="28"/>
          <w:szCs w:val="28"/>
          <w:lang w:eastAsia="en-US"/>
        </w:rPr>
        <w:t>Участники должны учитывать время презентации каждого модуля, указанное в расписании (смотрите ниже).</w:t>
      </w:r>
      <w:r w:rsidRPr="003E59C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</w:p>
    <w:p w:rsidR="003E59CE" w:rsidRDefault="003E59CE" w:rsidP="003E59CE">
      <w:pPr>
        <w:keepNext/>
        <w:keepLines/>
        <w:spacing w:before="400" w:line="240" w:lineRule="auto"/>
        <w:outlineLvl w:val="1"/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</w:pPr>
      <w:r w:rsidRPr="003E59CE"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  <w:t>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5006A9" w:rsidRPr="003E59CE" w:rsidRDefault="005006A9" w:rsidP="005006A9">
      <w:pPr>
        <w:spacing w:after="80" w:line="259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Участник получает все сырье, по заявке, на весь период работы в день С-1</w:t>
      </w:r>
    </w:p>
    <w:p w:rsidR="005006A9" w:rsidRDefault="005006A9" w:rsidP="005006A9">
      <w:pPr>
        <w:spacing w:after="80" w:line="259" w:lineRule="auto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b/>
          <w:sz w:val="28"/>
          <w:szCs w:val="28"/>
        </w:rPr>
        <w:t xml:space="preserve">Сформировать и </w:t>
      </w:r>
      <w:r w:rsidRPr="00C10275">
        <w:rPr>
          <w:rStyle w:val="11"/>
          <w:rFonts w:ascii="Times New Roman" w:hAnsi="Times New Roman" w:cs="Times New Roman"/>
          <w:b/>
          <w:sz w:val="28"/>
          <w:szCs w:val="28"/>
        </w:rPr>
        <w:t xml:space="preserve">выслать </w:t>
      </w:r>
      <w:r>
        <w:rPr>
          <w:rStyle w:val="11"/>
          <w:rFonts w:ascii="Times New Roman" w:hAnsi="Times New Roman" w:cs="Times New Roman"/>
          <w:b/>
          <w:sz w:val="28"/>
          <w:szCs w:val="28"/>
        </w:rPr>
        <w:t xml:space="preserve">заявку необходимо </w:t>
      </w:r>
      <w:r w:rsidRPr="00C10275">
        <w:rPr>
          <w:rStyle w:val="11"/>
          <w:rFonts w:ascii="Times New Roman" w:hAnsi="Times New Roman" w:cs="Times New Roman"/>
          <w:b/>
          <w:sz w:val="28"/>
          <w:szCs w:val="28"/>
        </w:rPr>
        <w:t xml:space="preserve">за 3 недели до начала соревнований. </w:t>
      </w:r>
    </w:p>
    <w:p w:rsidR="005006A9" w:rsidRPr="00C10275" w:rsidRDefault="005006A9" w:rsidP="005006A9">
      <w:pPr>
        <w:spacing w:after="80" w:line="259" w:lineRule="auto"/>
        <w:jc w:val="both"/>
        <w:rPr>
          <w:rStyle w:val="11"/>
          <w:rFonts w:ascii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  <w:lang w:eastAsia="en-US"/>
        </w:rPr>
      </w:pPr>
      <w:r>
        <w:rPr>
          <w:rStyle w:val="11"/>
          <w:rFonts w:ascii="Times New Roman" w:hAnsi="Times New Roman" w:cs="Times New Roman"/>
          <w:sz w:val="28"/>
          <w:szCs w:val="28"/>
        </w:rPr>
        <w:t>Время конкурсного задания может быть распределено в зависимости от конкурсных условий.</w:t>
      </w:r>
    </w:p>
    <w:p w:rsidR="005006A9" w:rsidRPr="00A86AFF" w:rsidRDefault="005006A9" w:rsidP="005006A9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2" w:name="_Toc379539625"/>
      <w:bookmarkEnd w:id="2"/>
      <w:r w:rsidRPr="00A86AFF">
        <w:rPr>
          <w:rFonts w:ascii="Times New Roman" w:eastAsia="Calibri" w:hAnsi="Times New Roman"/>
          <w:sz w:val="28"/>
          <w:szCs w:val="28"/>
          <w:lang w:eastAsia="en-US"/>
        </w:rPr>
        <w:t xml:space="preserve">Участники планируют работу самостоятельно, </w:t>
      </w:r>
      <w:r w:rsidRPr="00A86AFF">
        <w:rPr>
          <w:rFonts w:ascii="Times New Roman" w:eastAsia="Calibri" w:hAnsi="Times New Roman"/>
          <w:b/>
          <w:sz w:val="28"/>
          <w:szCs w:val="28"/>
          <w:lang w:eastAsia="en-US"/>
        </w:rPr>
        <w:t>делат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ь заготовки 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>на следующий день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86AF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допускается</w:t>
      </w:r>
      <w:r w:rsidRPr="00A86AFF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2923BB" w:rsidRDefault="002923BB" w:rsidP="003E59CE">
      <w:pPr>
        <w:keepNext/>
        <w:keepLines/>
        <w:spacing w:before="400" w:line="240" w:lineRule="auto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2923BB" w:rsidRPr="003E59CE" w:rsidRDefault="002923BB" w:rsidP="003E59CE">
      <w:pPr>
        <w:keepNext/>
        <w:keepLines/>
        <w:spacing w:before="400" w:line="240" w:lineRule="auto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EB5EED" w:rsidRPr="00EB5EED" w:rsidRDefault="00EB5EED" w:rsidP="00EB5EED">
      <w:pPr>
        <w:tabs>
          <w:tab w:val="left" w:pos="1230"/>
        </w:tabs>
        <w:rPr>
          <w:rFonts w:ascii="Times New Roman" w:hAnsi="Times New Roman"/>
          <w:b/>
          <w:sz w:val="24"/>
          <w:szCs w:val="24"/>
          <w:lang w:eastAsia="en-US"/>
        </w:rPr>
      </w:pPr>
    </w:p>
    <w:p w:rsidR="00E767A3" w:rsidRDefault="00E767A3" w:rsidP="003E59CE">
      <w:pPr>
        <w:keepNext/>
        <w:keepLines/>
        <w:spacing w:before="400" w:after="80" w:line="240" w:lineRule="auto"/>
        <w:jc w:val="both"/>
        <w:outlineLvl w:val="1"/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  <w:lastRenderedPageBreak/>
        <w:t>ОПРЕДЕЛЕНИЯ</w:t>
      </w:r>
    </w:p>
    <w:p w:rsidR="003E59CE" w:rsidRPr="00E767A3" w:rsidRDefault="003E59CE" w:rsidP="00E767A3">
      <w:pPr>
        <w:keepNext/>
        <w:keepLines/>
        <w:spacing w:before="400" w:after="80" w:line="240" w:lineRule="auto"/>
        <w:jc w:val="both"/>
        <w:outlineLvl w:val="1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 w:rsidRPr="003E59CE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  <w:t xml:space="preserve">Тема «Русские 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  <w:t xml:space="preserve">народные 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  <w:t>сказки»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- (до 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XVII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века </w:t>
      </w:r>
      <w:proofErr w:type="spellStart"/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баснь</w:t>
      </w:r>
      <w:proofErr w:type="spellEnd"/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, байка) — произведение устного творчества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 </w:t>
      </w:r>
      <w:r w:rsidRPr="003E59CE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  <w:t xml:space="preserve">русского 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народа, один из видов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eastAsia="en-US"/>
        </w:rPr>
        <w:t>фольклорной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прозы.</w:t>
      </w:r>
      <w:r w:rsidRPr="003E59CE">
        <w:rPr>
          <w:rFonts w:ascii="Times New Roman" w:eastAsia="Calibri" w:hAnsi="Times New Roman"/>
          <w:sz w:val="28"/>
          <w:szCs w:val="28"/>
          <w:shd w:val="clear" w:color="auto" w:fill="FFFFFF"/>
          <w:lang w:val="en-GB" w:eastAsia="en-US"/>
        </w:rPr>
        <w:t> 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ВКУС:</w:t>
      </w:r>
      <w:r w:rsidRPr="00BC3A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C3A33">
        <w:rPr>
          <w:rFonts w:ascii="Times New Roman" w:hAnsi="Times New Roman"/>
          <w:sz w:val="28"/>
          <w:szCs w:val="28"/>
        </w:rPr>
        <w:t>должен быть аутентичным по типу и сбалансированным</w:t>
      </w:r>
      <w:r w:rsidR="00EB5EED">
        <w:rPr>
          <w:rFonts w:ascii="Times New Roman" w:hAnsi="Times New Roman"/>
          <w:sz w:val="28"/>
          <w:szCs w:val="28"/>
        </w:rPr>
        <w:t>, гармонично сочетающийся и контрастный.</w:t>
      </w:r>
      <w:r w:rsidRPr="00BC3A33">
        <w:rPr>
          <w:rFonts w:ascii="Times New Roman" w:hAnsi="Times New Roman"/>
          <w:sz w:val="28"/>
          <w:szCs w:val="28"/>
        </w:rPr>
        <w:t xml:space="preserve"> 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ТЕКСТУРА:</w:t>
      </w:r>
      <w:r w:rsidRPr="00BC3A33">
        <w:rPr>
          <w:rFonts w:ascii="Times New Roman" w:hAnsi="Times New Roman"/>
          <w:sz w:val="28"/>
          <w:szCs w:val="28"/>
        </w:rPr>
        <w:t xml:space="preserve"> физическая составляющая, ощущение поверхностей или внутренней структуры продукта.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ТОНКОСТЬ:</w:t>
      </w:r>
      <w:r w:rsidRPr="00BC3A33">
        <w:rPr>
          <w:rFonts w:ascii="Times New Roman" w:hAnsi="Times New Roman"/>
          <w:sz w:val="28"/>
          <w:szCs w:val="28"/>
        </w:rPr>
        <w:t xml:space="preserve"> изысканность и деликатность создания продукта, выполнения техники  или мастерства участника</w:t>
      </w:r>
      <w:r>
        <w:rPr>
          <w:rFonts w:ascii="Times New Roman" w:hAnsi="Times New Roman"/>
          <w:sz w:val="28"/>
          <w:szCs w:val="28"/>
        </w:rPr>
        <w:t>.</w:t>
      </w:r>
    </w:p>
    <w:p w:rsidR="00C54658" w:rsidRPr="00BC3A33" w:rsidRDefault="00C54658" w:rsidP="00A86AFF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ЦВЕТ:</w:t>
      </w:r>
      <w:r w:rsidRPr="00BC3A33">
        <w:rPr>
          <w:rFonts w:ascii="Times New Roman" w:hAnsi="Times New Roman"/>
          <w:sz w:val="28"/>
          <w:szCs w:val="28"/>
        </w:rPr>
        <w:t xml:space="preserve"> внешний вид относительно света и тени, тонов и цветов; относится как к добавляемым искусственно цветам</w:t>
      </w:r>
      <w:r>
        <w:rPr>
          <w:rFonts w:ascii="Times New Roman" w:hAnsi="Times New Roman"/>
          <w:sz w:val="28"/>
          <w:szCs w:val="28"/>
        </w:rPr>
        <w:t>, так и к оттенкам выпечки (</w:t>
      </w:r>
      <w:r w:rsidRPr="00BC3A33">
        <w:rPr>
          <w:rFonts w:ascii="Times New Roman" w:hAnsi="Times New Roman"/>
          <w:sz w:val="28"/>
          <w:szCs w:val="28"/>
        </w:rPr>
        <w:t xml:space="preserve">например,  в результате реакции </w:t>
      </w:r>
      <w:proofErr w:type="spellStart"/>
      <w:r w:rsidRPr="00BC3A33">
        <w:rPr>
          <w:rFonts w:ascii="Times New Roman" w:hAnsi="Times New Roman"/>
          <w:sz w:val="28"/>
          <w:szCs w:val="28"/>
        </w:rPr>
        <w:t>Майяра</w:t>
      </w:r>
      <w:proofErr w:type="spellEnd"/>
      <w:r w:rsidRPr="00BC3A33">
        <w:rPr>
          <w:rFonts w:ascii="Times New Roman" w:hAnsi="Times New Roman"/>
          <w:sz w:val="28"/>
          <w:szCs w:val="28"/>
        </w:rPr>
        <w:t>).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ОБЩЕЕ ВПЕЧАТЛЕНИЕ:</w:t>
      </w:r>
      <w:r w:rsidRPr="00BC3A33">
        <w:rPr>
          <w:rFonts w:ascii="Times New Roman" w:hAnsi="Times New Roman"/>
          <w:sz w:val="28"/>
          <w:szCs w:val="28"/>
        </w:rPr>
        <w:t xml:space="preserve"> гармония всех элементов, визуальное восприятие.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КРЕАТИВНОСТЬ:</w:t>
      </w:r>
      <w:r w:rsidRPr="00BC3A33">
        <w:rPr>
          <w:rFonts w:ascii="Times New Roman" w:hAnsi="Times New Roman"/>
          <w:sz w:val="28"/>
          <w:szCs w:val="28"/>
        </w:rPr>
        <w:t xml:space="preserve"> оригинальность, выразительность и работа воображения.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ДИЗАЙН:</w:t>
      </w:r>
      <w:r w:rsidRPr="00BC3A33">
        <w:rPr>
          <w:rFonts w:ascii="Times New Roman" w:hAnsi="Times New Roman"/>
          <w:sz w:val="28"/>
          <w:szCs w:val="28"/>
        </w:rPr>
        <w:t xml:space="preserve"> композиция, размещение и баланс всех элементов.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ТЕМА:</w:t>
      </w:r>
      <w:r w:rsidRPr="00BC3A33">
        <w:rPr>
          <w:rFonts w:ascii="Times New Roman" w:hAnsi="Times New Roman"/>
          <w:sz w:val="28"/>
          <w:szCs w:val="28"/>
        </w:rPr>
        <w:t xml:space="preserve"> представление и выполнение данной темы: </w:t>
      </w:r>
      <w:r w:rsidR="002E37A6">
        <w:rPr>
          <w:rFonts w:ascii="Times New Roman" w:hAnsi="Times New Roman"/>
          <w:sz w:val="28"/>
          <w:szCs w:val="28"/>
        </w:rPr>
        <w:t>«</w:t>
      </w:r>
      <w:r w:rsidR="002E37A6" w:rsidRPr="002E37A6">
        <w:rPr>
          <w:rFonts w:ascii="Times New Roman" w:eastAsia="Calibri" w:hAnsi="Times New Roman"/>
          <w:sz w:val="28"/>
          <w:szCs w:val="28"/>
        </w:rPr>
        <w:t>Русские сказки</w:t>
      </w:r>
      <w:r w:rsidR="002E37A6">
        <w:rPr>
          <w:rFonts w:ascii="Times New Roman" w:eastAsia="Calibri" w:hAnsi="Times New Roman"/>
          <w:sz w:val="28"/>
          <w:szCs w:val="28"/>
        </w:rPr>
        <w:t>».</w:t>
      </w:r>
    </w:p>
    <w:p w:rsidR="00C54658" w:rsidRPr="00BC3A33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ТЕХНИКИ:</w:t>
      </w:r>
      <w:r w:rsidRPr="00BC3A33">
        <w:rPr>
          <w:rFonts w:ascii="Times New Roman" w:hAnsi="Times New Roman"/>
          <w:sz w:val="28"/>
          <w:szCs w:val="28"/>
        </w:rPr>
        <w:t xml:space="preserve"> сложность и современность различных методов/навыков</w:t>
      </w:r>
      <w:r w:rsidR="002E37A6">
        <w:rPr>
          <w:rFonts w:ascii="Times New Roman" w:hAnsi="Times New Roman"/>
          <w:sz w:val="28"/>
          <w:szCs w:val="28"/>
        </w:rPr>
        <w:t>.</w:t>
      </w:r>
    </w:p>
    <w:p w:rsidR="00C54658" w:rsidRDefault="00C54658" w:rsidP="00C54658">
      <w:pPr>
        <w:ind w:firstLine="567"/>
        <w:rPr>
          <w:rFonts w:ascii="Times New Roman" w:hAnsi="Times New Roman"/>
          <w:sz w:val="28"/>
          <w:szCs w:val="28"/>
        </w:rPr>
      </w:pPr>
      <w:r w:rsidRPr="00E767A3">
        <w:rPr>
          <w:rFonts w:ascii="Times New Roman" w:hAnsi="Times New Roman"/>
          <w:b/>
          <w:sz w:val="28"/>
          <w:szCs w:val="28"/>
        </w:rPr>
        <w:t>ГИГИЕНА И БЕЗОПАСНОСТЬ:</w:t>
      </w:r>
      <w:r w:rsidRPr="00BC3A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санитарно-гигиенические нормы и правила, правила охраны труда и техники безопасности.</w:t>
      </w:r>
    </w:p>
    <w:p w:rsidR="005006A9" w:rsidRPr="005006A9" w:rsidRDefault="005006A9" w:rsidP="005006A9">
      <w:pPr>
        <w:spacing w:after="80" w:line="259" w:lineRule="auto"/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</w:pPr>
      <w:r w:rsidRPr="005006A9"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  <w:t>ПОРТФОЛИО</w:t>
      </w:r>
    </w:p>
    <w:p w:rsidR="005006A9" w:rsidRPr="005006A9" w:rsidRDefault="005006A9" w:rsidP="005006A9">
      <w:pPr>
        <w:spacing w:after="80" w:line="240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54658" w:rsidRDefault="005006A9" w:rsidP="000524B1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ПОРТФОЛИО: содержит полный набор рецептур всех изделий, подготовленных для соревнований,  и должно быть представлено на презентационном столе в первый день.</w:t>
      </w:r>
    </w:p>
    <w:p w:rsidR="00E767A3" w:rsidRDefault="00E767A3" w:rsidP="000524B1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524B1" w:rsidRDefault="000524B1" w:rsidP="000524B1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524B1" w:rsidRPr="001107D2" w:rsidRDefault="000524B1" w:rsidP="000524B1">
      <w:pPr>
        <w:keepNext/>
        <w:spacing w:after="0"/>
        <w:jc w:val="center"/>
        <w:outlineLvl w:val="1"/>
        <w:rPr>
          <w:rFonts w:ascii="Times New Roman" w:hAnsi="Times New Roman"/>
          <w:b/>
          <w:sz w:val="28"/>
          <w:szCs w:val="24"/>
          <w:lang w:eastAsia="en-US"/>
        </w:rPr>
      </w:pPr>
      <w:r w:rsidRPr="001107D2">
        <w:rPr>
          <w:rFonts w:ascii="Times New Roman" w:hAnsi="Times New Roman"/>
          <w:b/>
          <w:sz w:val="28"/>
          <w:szCs w:val="24"/>
          <w:lang w:eastAsia="en-US"/>
        </w:rPr>
        <w:lastRenderedPageBreak/>
        <w:t>3.</w:t>
      </w:r>
      <w:r>
        <w:rPr>
          <w:rFonts w:ascii="Times New Roman" w:hAnsi="Times New Roman"/>
          <w:b/>
          <w:sz w:val="28"/>
          <w:szCs w:val="24"/>
          <w:lang w:eastAsia="en-US"/>
        </w:rPr>
        <w:t>1</w:t>
      </w:r>
      <w:r w:rsidRPr="001107D2">
        <w:rPr>
          <w:rFonts w:ascii="Times New Roman" w:hAnsi="Times New Roman"/>
          <w:b/>
          <w:sz w:val="28"/>
          <w:szCs w:val="24"/>
          <w:lang w:eastAsia="en-US"/>
        </w:rPr>
        <w:t xml:space="preserve"> МОДУЛИ ЗАДАНИЯ И НЕОБХОДИМОЕ ВРЕМЯ</w:t>
      </w:r>
    </w:p>
    <w:p w:rsidR="000524B1" w:rsidRPr="001107D2" w:rsidRDefault="000524B1" w:rsidP="000524B1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524B1" w:rsidRPr="001107D2" w:rsidRDefault="000524B1" w:rsidP="000524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1107D2"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0524B1" w:rsidRPr="001107D2" w:rsidRDefault="000524B1" w:rsidP="000524B1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1107D2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13"/>
        <w:tblW w:w="0" w:type="auto"/>
        <w:tblLook w:val="04A0"/>
      </w:tblPr>
      <w:tblGrid>
        <w:gridCol w:w="585"/>
        <w:gridCol w:w="6022"/>
        <w:gridCol w:w="1683"/>
        <w:gridCol w:w="1281"/>
      </w:tblGrid>
      <w:tr w:rsidR="000524B1" w:rsidRPr="001107D2" w:rsidTr="008B17C5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4B1" w:rsidRPr="001107D2" w:rsidRDefault="000524B1" w:rsidP="008B17C5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7D2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1107D2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1107D2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4B1" w:rsidRPr="001107D2" w:rsidRDefault="000524B1" w:rsidP="008B17C5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7D2">
              <w:rPr>
                <w:rFonts w:ascii="Times New Roman" w:hAnsi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4B1" w:rsidRPr="001107D2" w:rsidRDefault="00E91AF1" w:rsidP="008B17C5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="000524B1" w:rsidRPr="001107D2">
              <w:rPr>
                <w:rFonts w:ascii="Times New Roman" w:hAnsi="Times New Roman"/>
                <w:sz w:val="24"/>
                <w:szCs w:val="28"/>
              </w:rPr>
              <w:t>ремя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на выполнение модуля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4B1" w:rsidRPr="001107D2" w:rsidRDefault="000524B1" w:rsidP="008B17C5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7D2">
              <w:rPr>
                <w:rFonts w:ascii="Times New Roman" w:hAnsi="Times New Roman"/>
                <w:sz w:val="24"/>
                <w:szCs w:val="28"/>
              </w:rPr>
              <w:t>Время на задание</w:t>
            </w:r>
          </w:p>
        </w:tc>
      </w:tr>
      <w:tr w:rsidR="000524B1" w:rsidRPr="001107D2" w:rsidTr="008B17C5">
        <w:tc>
          <w:tcPr>
            <w:tcW w:w="6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B1" w:rsidRPr="001107D2" w:rsidRDefault="00934185" w:rsidP="00934185">
            <w:pPr>
              <w:spacing w:after="0"/>
              <w:ind w:hanging="34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                                               </w:t>
            </w:r>
            <w:r w:rsidR="000524B1" w:rsidRPr="001107D2">
              <w:rPr>
                <w:rFonts w:ascii="Times New Roman" w:hAnsi="Times New Roman"/>
                <w:b/>
                <w:sz w:val="24"/>
                <w:szCs w:val="28"/>
              </w:rPr>
              <w:t>День 1</w:t>
            </w:r>
            <w:r w:rsidR="00222F47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4B1" w:rsidRPr="001107D2" w:rsidRDefault="000524B1" w:rsidP="008B17C5">
            <w:pPr>
              <w:spacing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B0EC3" w:rsidRPr="001107D2" w:rsidTr="00162E6D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3" w:rsidRPr="001107D2" w:rsidRDefault="00561739" w:rsidP="008B17C5">
            <w:pPr>
              <w:spacing w:after="0"/>
              <w:ind w:hanging="34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3" w:rsidRPr="001107D2" w:rsidRDefault="00EB5EED" w:rsidP="00EB5EED">
            <w:pPr>
              <w:spacing w:after="0"/>
              <w:ind w:hanging="34"/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</w:pPr>
            <w:r w:rsidRPr="001107D2"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  <w:t>МОДУЛЬ А – МИНИАТЮРЫ</w:t>
            </w:r>
            <w:r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3" w:rsidRPr="001107D2" w:rsidRDefault="00EB5EED" w:rsidP="0004523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  <w:r w:rsidR="006B0EC3">
              <w:rPr>
                <w:rFonts w:ascii="Times New Roman" w:hAnsi="Times New Roman"/>
                <w:sz w:val="24"/>
                <w:szCs w:val="28"/>
              </w:rPr>
              <w:t xml:space="preserve"> часа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EC3" w:rsidRPr="001107D2" w:rsidRDefault="00A24F0B" w:rsidP="008B17C5">
            <w:pPr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 часов</w:t>
            </w:r>
          </w:p>
        </w:tc>
      </w:tr>
      <w:tr w:rsidR="006B0EC3" w:rsidRPr="001107D2" w:rsidTr="00162E6D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3" w:rsidRPr="001107D2" w:rsidRDefault="00561739" w:rsidP="008B17C5">
            <w:pPr>
              <w:spacing w:after="0"/>
              <w:ind w:hanging="34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3" w:rsidRPr="00E91AF1" w:rsidRDefault="00EB5EED" w:rsidP="008B17C5">
            <w:pPr>
              <w:spacing w:after="0"/>
              <w:ind w:hanging="34"/>
              <w:rPr>
                <w:rFonts w:ascii="Times New Roman" w:eastAsia="MS Gothic" w:hAnsi="Times New Roman"/>
                <w:b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  <w:t xml:space="preserve">МОДУЛЬ В – </w:t>
            </w:r>
            <w:proofErr w:type="gramStart"/>
            <w:r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  <w:t>Фруктовое</w:t>
            </w:r>
            <w:proofErr w:type="gramEnd"/>
            <w:r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  <w:t xml:space="preserve">  </w:t>
            </w:r>
            <w:r w:rsidRPr="001107D2">
              <w:rPr>
                <w:rFonts w:ascii="Times New Roman" w:eastAsia="MS Gothic" w:hAnsi="Times New Roman"/>
                <w:caps/>
                <w:color w:val="000000"/>
                <w:sz w:val="24"/>
                <w:szCs w:val="24"/>
              </w:rPr>
              <w:t>антреме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3" w:rsidRPr="00E91AF1" w:rsidRDefault="00EB5EED" w:rsidP="008B17C5">
            <w:pPr>
              <w:ind w:hanging="34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  <w:r w:rsidR="006B0EC3">
              <w:rPr>
                <w:rFonts w:ascii="Times New Roman" w:hAnsi="Times New Roman"/>
                <w:sz w:val="24"/>
                <w:szCs w:val="28"/>
              </w:rPr>
              <w:t xml:space="preserve"> часа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3" w:rsidRPr="00E91AF1" w:rsidRDefault="006B0EC3" w:rsidP="008B17C5">
            <w:pPr>
              <w:ind w:hanging="34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6B0EC3" w:rsidRPr="001107D2" w:rsidTr="008B17C5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3" w:rsidRPr="001107D2" w:rsidRDefault="006B0EC3" w:rsidP="008B17C5">
            <w:pPr>
              <w:spacing w:after="0"/>
              <w:ind w:hanging="34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3" w:rsidRPr="00E91AF1" w:rsidRDefault="006B0EC3" w:rsidP="008B17C5">
            <w:pPr>
              <w:spacing w:after="0"/>
              <w:ind w:hanging="34"/>
              <w:rPr>
                <w:rFonts w:ascii="Times New Roman" w:eastAsia="MS Gothic" w:hAnsi="Times New Roman"/>
                <w:b/>
                <w:caps/>
                <w:color w:val="000000"/>
                <w:sz w:val="24"/>
                <w:szCs w:val="24"/>
              </w:rPr>
            </w:pPr>
            <w:r w:rsidRPr="00E91AF1">
              <w:rPr>
                <w:rFonts w:ascii="Times New Roman" w:eastAsia="MS Gothic" w:hAnsi="Times New Roman"/>
                <w:b/>
                <w:cap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3" w:rsidRPr="00E91AF1" w:rsidRDefault="006B0EC3" w:rsidP="008B17C5">
            <w:pPr>
              <w:ind w:hanging="34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3" w:rsidRDefault="00561739" w:rsidP="008B17C5">
            <w:pPr>
              <w:ind w:hanging="34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6</w:t>
            </w:r>
            <w:r w:rsidR="006B0EC3" w:rsidRPr="00E91AF1">
              <w:rPr>
                <w:rFonts w:ascii="Times New Roman" w:hAnsi="Times New Roman"/>
                <w:b/>
                <w:sz w:val="24"/>
                <w:szCs w:val="28"/>
              </w:rPr>
              <w:t xml:space="preserve"> часов</w:t>
            </w:r>
          </w:p>
        </w:tc>
      </w:tr>
    </w:tbl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934185">
      <w:pPr>
        <w:keepNext/>
        <w:keepLines/>
        <w:spacing w:after="80" w:line="240" w:lineRule="auto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2923BB" w:rsidRDefault="002923BB" w:rsidP="005006A9">
      <w:pPr>
        <w:keepNext/>
        <w:keepLines/>
        <w:spacing w:after="80" w:line="240" w:lineRule="auto"/>
        <w:ind w:left="568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</w:p>
    <w:p w:rsidR="00934185" w:rsidRDefault="00934185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34185" w:rsidRDefault="00934185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34185" w:rsidRDefault="00934185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34185" w:rsidRDefault="00934185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61739" w:rsidRDefault="00561739">
      <w:pPr>
        <w:spacing w:after="0" w:line="240" w:lineRule="auto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  <w:r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  <w:br w:type="page"/>
      </w:r>
    </w:p>
    <w:p w:rsidR="00934185" w:rsidRPr="005006A9" w:rsidRDefault="00934185" w:rsidP="00934185">
      <w:pPr>
        <w:keepNext/>
        <w:keepLines/>
        <w:spacing w:after="80" w:line="240" w:lineRule="auto"/>
        <w:ind w:left="568"/>
        <w:contextualSpacing/>
        <w:outlineLvl w:val="1"/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</w:pPr>
      <w:r w:rsidRPr="005006A9">
        <w:rPr>
          <w:rFonts w:ascii="Times New Roman" w:eastAsia="MS Gothic" w:hAnsi="Times New Roman"/>
          <w:b/>
          <w:caps/>
          <w:color w:val="000000"/>
          <w:sz w:val="28"/>
          <w:szCs w:val="28"/>
          <w:lang w:eastAsia="en-US"/>
        </w:rPr>
        <w:lastRenderedPageBreak/>
        <w:t xml:space="preserve">МОДУЛЬ А – МИНИАТЮРЫ </w:t>
      </w:r>
    </w:p>
    <w:p w:rsidR="00934185" w:rsidRPr="005006A9" w:rsidRDefault="00934185" w:rsidP="00934185">
      <w:pPr>
        <w:keepNext/>
        <w:keepLines/>
        <w:tabs>
          <w:tab w:val="left" w:pos="983"/>
        </w:tabs>
        <w:spacing w:after="80" w:line="240" w:lineRule="auto"/>
        <w:ind w:left="568"/>
        <w:contextualSpacing/>
        <w:outlineLvl w:val="1"/>
        <w:rPr>
          <w:rFonts w:ascii="Times New Roman" w:eastAsia="MS Gothic" w:hAnsi="Times New Roman"/>
          <w:caps/>
          <w:color w:val="000000"/>
          <w:sz w:val="28"/>
          <w:szCs w:val="28"/>
          <w:lang w:eastAsia="en-US"/>
        </w:rPr>
      </w:pPr>
      <w:r w:rsidRPr="005006A9">
        <w:rPr>
          <w:rFonts w:ascii="Times New Roman" w:eastAsia="MS Gothic" w:hAnsi="Times New Roman"/>
          <w:caps/>
          <w:color w:val="000000"/>
          <w:sz w:val="28"/>
          <w:szCs w:val="28"/>
          <w:lang w:eastAsia="en-US"/>
        </w:rPr>
        <w:tab/>
      </w:r>
    </w:p>
    <w:p w:rsidR="00934185" w:rsidRPr="005006A9" w:rsidRDefault="00934185" w:rsidP="00934185">
      <w:pPr>
        <w:spacing w:after="8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День </w:t>
      </w:r>
      <w:r w:rsidR="00561739">
        <w:rPr>
          <w:rFonts w:ascii="Times New Roman" w:eastAsia="Calibri" w:hAnsi="Times New Roman"/>
          <w:b/>
          <w:sz w:val="28"/>
          <w:szCs w:val="28"/>
          <w:lang w:eastAsia="en-US"/>
        </w:rPr>
        <w:t>первый</w:t>
      </w:r>
    </w:p>
    <w:p w:rsidR="00934185" w:rsidRPr="000524B1" w:rsidRDefault="00934185" w:rsidP="00934185">
      <w:pPr>
        <w:spacing w:after="80" w:line="259" w:lineRule="auto"/>
        <w:jc w:val="both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Участник готовит 2 вида изделий, по 14 штук каждого вида, из блока «Миниатюры»</w:t>
      </w:r>
      <w:r w:rsidRPr="005006A9">
        <w:rPr>
          <w:rFonts w:ascii="Times New Roman" w:eastAsia="Calibri" w:hAnsi="Times New Roman"/>
          <w:i/>
          <w:sz w:val="28"/>
          <w:szCs w:val="28"/>
          <w:lang w:eastAsia="en-US"/>
        </w:rPr>
        <w:t>.</w:t>
      </w:r>
    </w:p>
    <w:p w:rsidR="00934185" w:rsidRDefault="00934185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524B1" w:rsidRPr="000524B1" w:rsidRDefault="000524B1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524B1">
        <w:rPr>
          <w:rFonts w:ascii="Times New Roman" w:hAnsi="Times New Roman"/>
          <w:b/>
          <w:i/>
          <w:sz w:val="28"/>
          <w:szCs w:val="28"/>
        </w:rPr>
        <w:t>Один вид – выпеченный полуфабрикат – песочное тесто</w:t>
      </w:r>
    </w:p>
    <w:p w:rsidR="000524B1" w:rsidRPr="000524B1" w:rsidRDefault="000524B1" w:rsidP="000524B1">
      <w:pPr>
        <w:pStyle w:val="a6"/>
        <w:spacing w:after="8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524B1">
        <w:rPr>
          <w:rFonts w:ascii="Times New Roman" w:hAnsi="Times New Roman"/>
          <w:b/>
          <w:i/>
          <w:sz w:val="28"/>
          <w:szCs w:val="28"/>
        </w:rPr>
        <w:t>Второй вид  - выпеченный полуфабрикат – заварное тесто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Изделия должны весить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>30-45 г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 каждое, включая украшения.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Все изделия </w:t>
      </w:r>
      <w:r w:rsidR="00E25F01">
        <w:rPr>
          <w:rFonts w:ascii="Times New Roman" w:eastAsia="Calibri" w:hAnsi="Times New Roman"/>
          <w:sz w:val="28"/>
          <w:szCs w:val="28"/>
          <w:lang w:eastAsia="en-US"/>
        </w:rPr>
        <w:t xml:space="preserve">одного вида 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>должны весить строго одинаково.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Украшения остаются на выбор участника и должны отражать тему.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Изделия подаются на предоставленных организаторами подставках в следующем количестве:</w:t>
      </w:r>
    </w:p>
    <w:p w:rsidR="005006A9" w:rsidRPr="005006A9" w:rsidRDefault="005006A9" w:rsidP="005006A9">
      <w:p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-  одна подставка – 2х4 шт.  (8 шт.) изделий  для оценки</w:t>
      </w:r>
    </w:p>
    <w:p w:rsidR="005006A9" w:rsidRDefault="005006A9" w:rsidP="005006A9">
      <w:p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- вторая подставка – 2х10 шт. (20 шт.) изделий для презентационного стола.</w:t>
      </w:r>
    </w:p>
    <w:p w:rsidR="005006A9" w:rsidRPr="005006A9" w:rsidRDefault="005006A9" w:rsidP="00934185">
      <w:pPr>
        <w:spacing w:after="80" w:line="259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006A9" w:rsidRPr="005006A9" w:rsidRDefault="005006A9" w:rsidP="005006A9">
      <w:pPr>
        <w:spacing w:after="80" w:line="259" w:lineRule="auto"/>
        <w:rPr>
          <w:rFonts w:ascii="Arial" w:eastAsia="Calibri" w:hAnsi="Arial"/>
          <w:sz w:val="20"/>
          <w:lang w:eastAsia="en-US"/>
        </w:rPr>
      </w:pPr>
      <w:r w:rsidRPr="005006A9"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  <w:t xml:space="preserve">МОДУЛЬ В – </w:t>
      </w:r>
      <w:proofErr w:type="gramStart"/>
      <w:r w:rsidRPr="005006A9"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  <w:t>Фруктовое</w:t>
      </w:r>
      <w:proofErr w:type="gramEnd"/>
      <w:r w:rsidRPr="005006A9"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  <w:t xml:space="preserve"> антреме </w:t>
      </w:r>
    </w:p>
    <w:p w:rsidR="005006A9" w:rsidRPr="00E900F4" w:rsidRDefault="005006A9" w:rsidP="00E900F4">
      <w:pPr>
        <w:spacing w:after="8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День </w:t>
      </w:r>
      <w:r w:rsidR="00561739">
        <w:rPr>
          <w:rFonts w:ascii="Times New Roman" w:eastAsia="Calibri" w:hAnsi="Times New Roman"/>
          <w:b/>
          <w:sz w:val="28"/>
          <w:szCs w:val="28"/>
          <w:lang w:eastAsia="en-US"/>
        </w:rPr>
        <w:t>первый</w:t>
      </w:r>
      <w:r w:rsidRPr="005006A9"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  <w:tab/>
      </w:r>
      <w:r w:rsidRPr="005006A9">
        <w:rPr>
          <w:rFonts w:ascii="Times New Roman" w:hAnsi="Times New Roman"/>
          <w:b/>
          <w:caps/>
          <w:color w:val="000000"/>
          <w:sz w:val="28"/>
          <w:szCs w:val="28"/>
          <w:lang w:eastAsia="en-US"/>
        </w:rPr>
        <w:tab/>
      </w:r>
    </w:p>
    <w:p w:rsidR="005006A9" w:rsidRPr="005006A9" w:rsidRDefault="005006A9" w:rsidP="005006A9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Участник должен приготовить два (2) фруктовых антреме (одинаковых) любой формы и содержания.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Вес антреме для оценивания должен быть минимум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>800 г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, максимум –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>1000 г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, без украшений. </w:t>
      </w:r>
    </w:p>
    <w:p w:rsidR="00EA0526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EA0526">
        <w:rPr>
          <w:rFonts w:ascii="Times New Roman" w:eastAsia="Calibri" w:hAnsi="Times New Roman"/>
          <w:sz w:val="28"/>
          <w:szCs w:val="28"/>
          <w:lang w:eastAsia="en-US"/>
        </w:rPr>
        <w:t>Фруктово</w:t>
      </w:r>
      <w:proofErr w:type="spellEnd"/>
      <w:r w:rsidRPr="00EA0526">
        <w:rPr>
          <w:rFonts w:ascii="Times New Roman" w:eastAsia="Calibri" w:hAnsi="Times New Roman"/>
          <w:sz w:val="28"/>
          <w:szCs w:val="28"/>
          <w:lang w:eastAsia="en-US"/>
        </w:rPr>
        <w:t>/ягодный  вкус должен быть заметным в изделии.</w:t>
      </w:r>
    </w:p>
    <w:p w:rsidR="00EA0526" w:rsidRDefault="00EA0526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Основа (выпеченный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>\ф) на выбор участника</w:t>
      </w:r>
    </w:p>
    <w:p w:rsidR="005006A9" w:rsidRPr="00EA0526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A0526">
        <w:rPr>
          <w:rFonts w:ascii="Times New Roman" w:eastAsia="Calibri" w:hAnsi="Times New Roman"/>
          <w:sz w:val="28"/>
          <w:szCs w:val="28"/>
          <w:lang w:eastAsia="en-US"/>
        </w:rPr>
        <w:t xml:space="preserve">Оба антреме должны быть покрыты снаружи используя любую технику или рецепт, кроме обрызгивания (велюра). </w:t>
      </w:r>
    </w:p>
    <w:p w:rsidR="005006A9" w:rsidRPr="005006A9" w:rsidRDefault="005006A9" w:rsidP="005006A9">
      <w:p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EA0526">
        <w:rPr>
          <w:rFonts w:ascii="Times New Roman" w:eastAsia="Calibri" w:hAnsi="Times New Roman"/>
          <w:b/>
          <w:i/>
          <w:sz w:val="28"/>
          <w:szCs w:val="28"/>
          <w:lang w:eastAsia="en-US"/>
        </w:rPr>
        <w:t>Антреме для презентации</w:t>
      </w:r>
      <w:r w:rsidRPr="005006A9">
        <w:rPr>
          <w:rFonts w:ascii="Times New Roman" w:eastAsia="Calibri" w:hAnsi="Times New Roman"/>
          <w:i/>
          <w:sz w:val="28"/>
          <w:szCs w:val="28"/>
          <w:lang w:eastAsia="en-US"/>
        </w:rPr>
        <w:t>:</w:t>
      </w:r>
    </w:p>
    <w:p w:rsidR="005006A9" w:rsidRPr="00E900F4" w:rsidRDefault="005006A9" w:rsidP="00E900F4">
      <w:pPr>
        <w:numPr>
          <w:ilvl w:val="0"/>
          <w:numId w:val="31"/>
        </w:numPr>
        <w:spacing w:after="80" w:line="259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Должно иметь небольшой декор из шоколада, в соответствии с темой.</w:t>
      </w:r>
    </w:p>
    <w:p w:rsidR="005006A9" w:rsidRPr="00EA0526" w:rsidRDefault="005006A9" w:rsidP="005006A9">
      <w:pPr>
        <w:spacing w:after="80" w:line="259" w:lineRule="auto"/>
        <w:contextualSpacing/>
        <w:jc w:val="both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</w:t>
      </w:r>
      <w:r w:rsidRPr="00EA0526">
        <w:rPr>
          <w:rFonts w:ascii="Times New Roman" w:eastAsia="Calibri" w:hAnsi="Times New Roman"/>
          <w:b/>
          <w:i/>
          <w:sz w:val="28"/>
          <w:szCs w:val="28"/>
          <w:lang w:eastAsia="en-US"/>
        </w:rPr>
        <w:t>Антреме для дегустации: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 Не должно быть украшено. 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Порция должна быть вырезана,  но  не выдвинута. 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Антреме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>не должно содержать замороженных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 компонентов. </w:t>
      </w:r>
    </w:p>
    <w:p w:rsidR="005006A9" w:rsidRPr="005006A9" w:rsidRDefault="005006A9" w:rsidP="005006A9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Температура середины будет замерена и записана в момент презентации, допустимый интервал  + 4 до +10С.</w:t>
      </w:r>
    </w:p>
    <w:p w:rsidR="00EA0526" w:rsidRPr="00934185" w:rsidRDefault="00EA0526" w:rsidP="00934185">
      <w:pPr>
        <w:numPr>
          <w:ilvl w:val="0"/>
          <w:numId w:val="30"/>
        </w:numPr>
        <w:spacing w:after="80" w:line="259" w:lineRule="auto"/>
        <w:ind w:left="56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Подаются на подставках </w:t>
      </w:r>
      <w:r w:rsidR="005006A9"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 предоставленных Организаторами </w:t>
      </w:r>
    </w:p>
    <w:p w:rsidR="002923BB" w:rsidRDefault="005006A9" w:rsidP="002923BB">
      <w:pPr>
        <w:keepNext/>
        <w:keepLines/>
        <w:spacing w:before="400" w:after="80" w:line="240" w:lineRule="auto"/>
        <w:outlineLvl w:val="1"/>
        <w:rPr>
          <w:rFonts w:ascii="Times New Roman" w:hAnsi="Times New Roman"/>
          <w:b/>
          <w:caps/>
          <w:sz w:val="40"/>
          <w:szCs w:val="32"/>
          <w:lang w:eastAsia="en-US"/>
        </w:rPr>
      </w:pPr>
      <w:r w:rsidRPr="002923BB">
        <w:rPr>
          <w:rFonts w:ascii="Times New Roman" w:hAnsi="Times New Roman"/>
          <w:b/>
          <w:caps/>
          <w:sz w:val="40"/>
          <w:szCs w:val="32"/>
          <w:lang w:eastAsia="en-US"/>
        </w:rPr>
        <w:lastRenderedPageBreak/>
        <w:t>ИНСТРУКЦИИ ДЛЯ УЧАСТНИКА</w:t>
      </w:r>
    </w:p>
    <w:p w:rsidR="005006A9" w:rsidRPr="005006A9" w:rsidRDefault="005006A9" w:rsidP="00561739">
      <w:pPr>
        <w:keepNext/>
        <w:keepLines/>
        <w:spacing w:before="400" w:after="80" w:line="240" w:lineRule="auto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За день до начала Соревнований (С-1), участники будут знать номера рабочих мест согласно  жеребьевке. У них будет возможность ознакомиться с рабочими местами и оборудованием,  получить общую информацию, протестировать оборудование. </w:t>
      </w:r>
    </w:p>
    <w:p w:rsidR="002923BB" w:rsidRDefault="005006A9" w:rsidP="005006A9">
      <w:pPr>
        <w:numPr>
          <w:ilvl w:val="0"/>
          <w:numId w:val="33"/>
        </w:numPr>
        <w:spacing w:after="80" w:line="254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Участники могут подготовить свое рабочее место и разложить инвентарь в день С-1 в течение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одного часа, 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они могут получить помощь своего Эксперта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>максимум на 15 минут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5006A9" w:rsidRPr="005006A9" w:rsidRDefault="005006A9" w:rsidP="005006A9">
      <w:pPr>
        <w:numPr>
          <w:ilvl w:val="0"/>
          <w:numId w:val="33"/>
        </w:numPr>
        <w:spacing w:after="80" w:line="254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Работа с продуктами в этот день не допускается. Не допускается развешивание продуктов.  </w:t>
      </w:r>
    </w:p>
    <w:p w:rsidR="00561739" w:rsidRDefault="005006A9" w:rsidP="00561739">
      <w:pPr>
        <w:numPr>
          <w:ilvl w:val="0"/>
          <w:numId w:val="33"/>
        </w:numPr>
        <w:spacing w:after="80" w:line="254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61739">
        <w:rPr>
          <w:rFonts w:ascii="Times New Roman" w:eastAsia="Calibri" w:hAnsi="Times New Roman"/>
          <w:sz w:val="28"/>
          <w:szCs w:val="28"/>
          <w:lang w:eastAsia="en-US"/>
        </w:rPr>
        <w:t>В конце соревновательного дня Участники должны убрать рабочее место, привести его в первоначальный вид, сдать экспертам.</w:t>
      </w:r>
      <w:r w:rsidR="00561739" w:rsidRPr="0056173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61739">
        <w:rPr>
          <w:rFonts w:ascii="Times New Roman" w:eastAsia="Calibri" w:hAnsi="Times New Roman"/>
          <w:sz w:val="28"/>
          <w:szCs w:val="28"/>
          <w:lang w:eastAsia="en-US"/>
        </w:rPr>
        <w:t>Этот процесс будет оценен.</w:t>
      </w:r>
    </w:p>
    <w:p w:rsidR="005006A9" w:rsidRPr="00561739" w:rsidRDefault="005006A9" w:rsidP="00561739">
      <w:pPr>
        <w:numPr>
          <w:ilvl w:val="0"/>
          <w:numId w:val="33"/>
        </w:numPr>
        <w:spacing w:after="80" w:line="254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61739">
        <w:rPr>
          <w:rFonts w:ascii="Times New Roman" w:eastAsia="Calibri" w:hAnsi="Times New Roman"/>
          <w:sz w:val="28"/>
          <w:szCs w:val="28"/>
          <w:lang w:eastAsia="en-US"/>
        </w:rPr>
        <w:t xml:space="preserve">Время презентации каждого модуля </w:t>
      </w:r>
      <w:r w:rsidR="002923BB" w:rsidRPr="00561739">
        <w:rPr>
          <w:rFonts w:ascii="Times New Roman" w:eastAsia="Calibri" w:hAnsi="Times New Roman"/>
          <w:sz w:val="28"/>
          <w:szCs w:val="28"/>
          <w:lang w:eastAsia="en-US"/>
        </w:rPr>
        <w:t xml:space="preserve">– в десятиминутный интервал, </w:t>
      </w:r>
      <w:r w:rsidRPr="00561739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расписанию, по истечении которого изделие считается </w:t>
      </w:r>
      <w:r w:rsidRPr="0056173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не представленным </w:t>
      </w:r>
      <w:r w:rsidRPr="00561739">
        <w:rPr>
          <w:rFonts w:ascii="Times New Roman" w:eastAsia="Calibri" w:hAnsi="Times New Roman"/>
          <w:sz w:val="28"/>
          <w:szCs w:val="28"/>
          <w:lang w:eastAsia="en-US"/>
        </w:rPr>
        <w:t xml:space="preserve">и </w:t>
      </w:r>
      <w:r w:rsidRPr="00561739">
        <w:rPr>
          <w:rFonts w:ascii="Times New Roman" w:eastAsia="Calibri" w:hAnsi="Times New Roman"/>
          <w:b/>
          <w:sz w:val="28"/>
          <w:szCs w:val="28"/>
          <w:lang w:eastAsia="en-US"/>
        </w:rPr>
        <w:t>оцениванию не подлежит.</w:t>
      </w:r>
    </w:p>
    <w:p w:rsidR="00E767A3" w:rsidRDefault="005006A9" w:rsidP="00E767A3">
      <w:pPr>
        <w:pStyle w:val="12"/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6A9">
        <w:rPr>
          <w:rFonts w:ascii="Times New Roman" w:eastAsia="Calibri" w:hAnsi="Times New Roman"/>
          <w:sz w:val="28"/>
          <w:szCs w:val="28"/>
          <w:lang w:eastAsia="en-US"/>
        </w:rPr>
        <w:t>Рецепты могут быть взяты из любой кулинарной книги или из личной коллекции, кроме случаев, когда будет объявлен какой-то определенный рецепт.</w:t>
      </w:r>
    </w:p>
    <w:p w:rsidR="004A4647" w:rsidRDefault="004A4647" w:rsidP="004A4647">
      <w:pPr>
        <w:spacing w:after="0"/>
        <w:rPr>
          <w:rFonts w:ascii="Times New Roman" w:eastAsia="Calibri" w:hAnsi="Times New Roman"/>
          <w:b/>
          <w:sz w:val="28"/>
          <w:szCs w:val="28"/>
        </w:rPr>
      </w:pPr>
    </w:p>
    <w:p w:rsidR="005006A9" w:rsidRPr="00A24BE2" w:rsidRDefault="005006A9" w:rsidP="005006A9">
      <w:pPr>
        <w:pStyle w:val="12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24BE2">
        <w:rPr>
          <w:rFonts w:ascii="Times New Roman" w:eastAsia="Calibri" w:hAnsi="Times New Roman"/>
          <w:b/>
          <w:sz w:val="28"/>
          <w:szCs w:val="28"/>
        </w:rPr>
        <w:t>6. «ТУЛБОКС»</w:t>
      </w:r>
      <w:r>
        <w:rPr>
          <w:rFonts w:ascii="Times New Roman" w:eastAsia="Calibri" w:hAnsi="Times New Roman"/>
          <w:b/>
          <w:sz w:val="28"/>
          <w:szCs w:val="28"/>
        </w:rPr>
        <w:t xml:space="preserve"> (ИНТСРУМЕНТ, КОТОРЫЙ ДОЛЖЕН ПРИВЕЗТИ С СОБОЙ УЧАСТНИК)</w:t>
      </w:r>
    </w:p>
    <w:p w:rsidR="005006A9" w:rsidRDefault="00561739" w:rsidP="005006A9">
      <w:pPr>
        <w:pStyle w:val="12"/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5006A9">
        <w:rPr>
          <w:rFonts w:ascii="Times New Roman" w:hAnsi="Times New Roman" w:cs="Times New Roman"/>
          <w:sz w:val="28"/>
          <w:szCs w:val="28"/>
          <w:lang w:eastAsia="ru-RU"/>
        </w:rPr>
        <w:t>Инструменты,</w:t>
      </w:r>
      <w:r w:rsidR="002923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06A9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необходимые  </w:t>
      </w:r>
      <w:r w:rsidR="005006A9" w:rsidRPr="00D5485D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="002923BB"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индивидуальной </w:t>
      </w:r>
      <w:r w:rsidR="005006A9" w:rsidRPr="00D5485D"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</w:p>
    <w:p w:rsidR="00561739" w:rsidRDefault="005006A9" w:rsidP="00561739">
      <w:pPr>
        <w:pStyle w:val="12"/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D450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Формы</w:t>
      </w:r>
      <w:r w:rsidR="00D450F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450F4">
        <w:rPr>
          <w:rFonts w:ascii="Times New Roman" w:hAnsi="Times New Roman" w:cs="Times New Roman"/>
          <w:sz w:val="28"/>
          <w:szCs w:val="28"/>
          <w:lang w:eastAsia="ru-RU"/>
        </w:rPr>
        <w:t>молды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индивидуального использования (</w:t>
      </w:r>
      <w:r w:rsidR="00D450F4">
        <w:rPr>
          <w:rFonts w:ascii="Times New Roman" w:hAnsi="Times New Roman" w:cs="Times New Roman"/>
          <w:sz w:val="28"/>
          <w:szCs w:val="28"/>
          <w:lang w:eastAsia="ru-RU"/>
        </w:rPr>
        <w:t xml:space="preserve">модули </w:t>
      </w:r>
      <w:r w:rsidR="00D450F4">
        <w:rPr>
          <w:rFonts w:ascii="Times New Roman" w:hAnsi="Times New Roman" w:cs="Times New Roman"/>
          <w:sz w:val="28"/>
          <w:szCs w:val="28"/>
          <w:lang w:val="en-US" w:eastAsia="ru-RU"/>
        </w:rPr>
        <w:t>A</w:t>
      </w:r>
      <w:r w:rsidR="00D450F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450F4">
        <w:rPr>
          <w:rFonts w:ascii="Times New Roman" w:hAnsi="Times New Roman" w:cs="Times New Roman"/>
          <w:sz w:val="28"/>
          <w:szCs w:val="28"/>
          <w:lang w:val="en-US" w:eastAsia="ru-RU"/>
        </w:rPr>
        <w:t>B</w:t>
      </w:r>
      <w:r w:rsidR="00561739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D450F4" w:rsidRDefault="00561739" w:rsidP="00561739">
      <w:pPr>
        <w:pStyle w:val="12"/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5006A9" w:rsidRPr="00760A2A">
        <w:rPr>
          <w:rFonts w:ascii="Times New Roman" w:hAnsi="Times New Roman" w:cs="Times New Roman"/>
          <w:sz w:val="28"/>
          <w:szCs w:val="28"/>
          <w:lang w:eastAsia="ru-RU"/>
        </w:rPr>
        <w:t>Коврик</w:t>
      </w:r>
      <w:r w:rsidR="00D450F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C016F">
        <w:rPr>
          <w:rFonts w:ascii="Times New Roman" w:hAnsi="Times New Roman" w:cs="Times New Roman"/>
          <w:sz w:val="28"/>
          <w:szCs w:val="28"/>
          <w:lang w:eastAsia="ru-RU"/>
        </w:rPr>
        <w:t xml:space="preserve"> силиконовые</w:t>
      </w:r>
    </w:p>
    <w:p w:rsidR="00561739" w:rsidRDefault="00561739" w:rsidP="00561739">
      <w:pPr>
        <w:pStyle w:val="12"/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Красители (при необходимости)</w:t>
      </w:r>
    </w:p>
    <w:p w:rsidR="00D450F4" w:rsidRDefault="00D450F4" w:rsidP="00D450F4">
      <w:pPr>
        <w:pStyle w:val="12"/>
        <w:spacing w:after="0"/>
        <w:rPr>
          <w:rFonts w:ascii="Times New Roman" w:eastAsia="Calibri" w:hAnsi="Times New Roman"/>
          <w:b/>
        </w:rPr>
      </w:pPr>
    </w:p>
    <w:p w:rsidR="00561739" w:rsidRDefault="00561739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D450F4" w:rsidRPr="00D450F4" w:rsidRDefault="00D450F4" w:rsidP="00D450F4">
      <w:pPr>
        <w:pStyle w:val="a"/>
        <w:numPr>
          <w:ilvl w:val="0"/>
          <w:numId w:val="33"/>
        </w:numPr>
        <w:spacing w:line="254" w:lineRule="auto"/>
        <w:rPr>
          <w:rFonts w:ascii="Times New Roman" w:hAnsi="Times New Roman"/>
          <w:b/>
          <w:sz w:val="28"/>
          <w:szCs w:val="28"/>
          <w:lang w:val="ru-RU"/>
        </w:rPr>
      </w:pPr>
      <w:r w:rsidRPr="00D450F4">
        <w:rPr>
          <w:rFonts w:ascii="Times New Roman" w:hAnsi="Times New Roman"/>
          <w:b/>
          <w:sz w:val="28"/>
          <w:szCs w:val="28"/>
          <w:lang w:val="ru-RU"/>
        </w:rPr>
        <w:lastRenderedPageBreak/>
        <w:t>ОБОРУДОВАНИЕ, ТЕХНИКА И УСТАНОВКИ</w:t>
      </w:r>
    </w:p>
    <w:p w:rsidR="00D450F4" w:rsidRPr="00D450F4" w:rsidRDefault="00D450F4" w:rsidP="00D450F4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8"/>
          <w:szCs w:val="28"/>
          <w:lang w:val="ru-RU"/>
        </w:rPr>
      </w:pPr>
    </w:p>
    <w:p w:rsidR="005006A9" w:rsidRDefault="00D450F4" w:rsidP="00D450F4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D450F4">
        <w:rPr>
          <w:rFonts w:ascii="Times New Roman" w:hAnsi="Times New Roman"/>
          <w:sz w:val="28"/>
          <w:szCs w:val="28"/>
          <w:lang w:val="ru-RU"/>
        </w:rPr>
        <w:t>Обратитесь к Техническому Описанию и Инфраструктурному Листу.</w:t>
      </w:r>
    </w:p>
    <w:p w:rsidR="000C0D9D" w:rsidRDefault="000C0D9D" w:rsidP="00D450F4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8"/>
          <w:szCs w:val="28"/>
          <w:lang w:val="ru-RU"/>
        </w:rPr>
      </w:pPr>
    </w:p>
    <w:p w:rsidR="00334ED9" w:rsidRDefault="000C0D9D" w:rsidP="000C0D9D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684C">
        <w:rPr>
          <w:rFonts w:ascii="Times New Roman" w:hAnsi="Times New Roman"/>
          <w:b/>
          <w:bCs/>
          <w:color w:val="000000"/>
          <w:sz w:val="40"/>
          <w:szCs w:val="40"/>
        </w:rPr>
        <w:t xml:space="preserve">Требования к спецодежде </w:t>
      </w:r>
      <w:r w:rsidRPr="00C7684C"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:rsidR="00334ED9" w:rsidRDefault="00334ED9" w:rsidP="000C0D9D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для участников</w:t>
      </w:r>
    </w:p>
    <w:p w:rsidR="00334ED9" w:rsidRDefault="00334ED9" w:rsidP="000C0D9D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7684C">
        <w:rPr>
          <w:rFonts w:ascii="Times New Roman" w:hAnsi="Times New Roman"/>
          <w:b/>
          <w:color w:val="000000"/>
          <w:sz w:val="28"/>
          <w:szCs w:val="28"/>
        </w:rPr>
        <w:t>Китель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7684C">
        <w:rPr>
          <w:rFonts w:ascii="Times New Roman" w:hAnsi="Times New Roman"/>
          <w:color w:val="000000"/>
          <w:sz w:val="28"/>
          <w:szCs w:val="28"/>
        </w:rPr>
        <w:t>– белого цвета (допускаются цветные</w:t>
      </w:r>
      <w:r>
        <w:rPr>
          <w:rFonts w:ascii="Times New Roman" w:hAnsi="Times New Roman"/>
          <w:color w:val="000000"/>
          <w:sz w:val="28"/>
          <w:szCs w:val="28"/>
        </w:rPr>
        <w:t xml:space="preserve">  элементы отделки), </w:t>
      </w:r>
      <w:r w:rsidRPr="0053737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C7684C">
        <w:rPr>
          <w:rFonts w:ascii="Times New Roman" w:hAnsi="Times New Roman"/>
          <w:color w:val="000000"/>
          <w:sz w:val="28"/>
          <w:szCs w:val="28"/>
        </w:rPr>
        <w:t>лин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рукав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 менее ¾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7684C">
        <w:rPr>
          <w:rFonts w:ascii="Times New Roman" w:hAnsi="Times New Roman"/>
          <w:color w:val="000000"/>
          <w:sz w:val="28"/>
          <w:szCs w:val="28"/>
        </w:rPr>
        <w:t>На кителе должны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7684C">
        <w:rPr>
          <w:rFonts w:ascii="Times New Roman" w:hAnsi="Times New Roman"/>
          <w:color w:val="000000"/>
          <w:sz w:val="28"/>
          <w:szCs w:val="28"/>
        </w:rPr>
        <w:t>быть нанесены следующие обязательные информационные элементы:</w:t>
      </w:r>
      <w:r w:rsidRPr="00C7684C">
        <w:rPr>
          <w:rFonts w:ascii="Times New Roman" w:hAnsi="Times New Roman"/>
          <w:color w:val="000000"/>
          <w:sz w:val="28"/>
          <w:szCs w:val="28"/>
        </w:rPr>
        <w:br/>
        <w:t xml:space="preserve">на груди слева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7684C">
        <w:rPr>
          <w:rFonts w:ascii="Times New Roman" w:hAnsi="Times New Roman"/>
          <w:color w:val="000000"/>
          <w:sz w:val="28"/>
          <w:szCs w:val="28"/>
        </w:rPr>
        <w:t>логотип Союза «Молодые профессионалы (Ворлдскиллс Россия)»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под логотипом 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7684C">
        <w:rPr>
          <w:rFonts w:ascii="Times New Roman" w:hAnsi="Times New Roman"/>
          <w:color w:val="000000"/>
          <w:sz w:val="28"/>
          <w:szCs w:val="28"/>
        </w:rPr>
        <w:t>фамилия и имя участника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C7684C">
        <w:rPr>
          <w:rFonts w:ascii="Times New Roman" w:hAnsi="Times New Roman"/>
          <w:color w:val="000000"/>
          <w:sz w:val="28"/>
          <w:szCs w:val="28"/>
        </w:rPr>
        <w:t>а рукав</w:t>
      </w:r>
      <w:r>
        <w:rPr>
          <w:rFonts w:ascii="Times New Roman" w:hAnsi="Times New Roman"/>
          <w:color w:val="000000"/>
          <w:sz w:val="28"/>
          <w:szCs w:val="28"/>
        </w:rPr>
        <w:t xml:space="preserve">е выше локтя -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логотип учебного заведения </w:t>
      </w:r>
    </w:p>
    <w:p w:rsidR="000C0D9D" w:rsidRPr="00C7684C" w:rsidRDefault="000C0D9D" w:rsidP="000C0D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C7684C">
        <w:rPr>
          <w:rFonts w:ascii="Times New Roman" w:hAnsi="Times New Roman"/>
          <w:color w:val="000000"/>
          <w:sz w:val="28"/>
          <w:szCs w:val="28"/>
        </w:rPr>
        <w:t>а воротнике допускается размещение флага России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0C0D9D">
        <w:rPr>
          <w:rFonts w:ascii="Times New Roman" w:hAnsi="Times New Roman"/>
          <w:b/>
          <w:color w:val="000000"/>
          <w:sz w:val="28"/>
          <w:szCs w:val="28"/>
        </w:rPr>
        <w:t>Брюки</w:t>
      </w:r>
      <w:r>
        <w:rPr>
          <w:rFonts w:ascii="Times New Roman" w:hAnsi="Times New Roman"/>
          <w:color w:val="000000"/>
          <w:sz w:val="28"/>
          <w:szCs w:val="28"/>
        </w:rPr>
        <w:t xml:space="preserve">  - белого цвета </w:t>
      </w:r>
    </w:p>
    <w:p w:rsidR="00334ED9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0C0D9D">
        <w:rPr>
          <w:rFonts w:ascii="Times New Roman" w:hAnsi="Times New Roman"/>
          <w:b/>
          <w:color w:val="000000"/>
          <w:sz w:val="28"/>
          <w:szCs w:val="28"/>
        </w:rPr>
        <w:t>Ф</w:t>
      </w:r>
      <w:r w:rsidRPr="00C7684C">
        <w:rPr>
          <w:rFonts w:ascii="Times New Roman" w:hAnsi="Times New Roman"/>
          <w:b/>
          <w:color w:val="000000"/>
          <w:sz w:val="28"/>
          <w:szCs w:val="28"/>
        </w:rPr>
        <w:t>артук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длинный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 xml:space="preserve">белого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цвета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7684C">
        <w:rPr>
          <w:rFonts w:ascii="Times New Roman" w:hAnsi="Times New Roman"/>
          <w:color w:val="000000"/>
          <w:sz w:val="28"/>
          <w:szCs w:val="28"/>
        </w:rPr>
        <w:br/>
      </w:r>
      <w:r w:rsidRPr="000C0D9D">
        <w:rPr>
          <w:rFonts w:ascii="Times New Roman" w:hAnsi="Times New Roman"/>
          <w:b/>
          <w:color w:val="000000"/>
          <w:sz w:val="28"/>
          <w:szCs w:val="28"/>
        </w:rPr>
        <w:t>Головной убор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– белый поварской колпак (допускается одноразовый);</w:t>
      </w:r>
      <w:r w:rsidRPr="00C7684C">
        <w:rPr>
          <w:rFonts w:ascii="Times New Roman" w:hAnsi="Times New Roman"/>
          <w:color w:val="000000"/>
          <w:sz w:val="28"/>
          <w:szCs w:val="28"/>
        </w:rPr>
        <w:br/>
      </w:r>
      <w:r w:rsidRPr="000C0D9D">
        <w:rPr>
          <w:rFonts w:ascii="Times New Roman" w:hAnsi="Times New Roman"/>
          <w:b/>
          <w:color w:val="000000"/>
          <w:sz w:val="28"/>
          <w:szCs w:val="28"/>
        </w:rPr>
        <w:t>Обувь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– профессиональная </w:t>
      </w:r>
      <w:r w:rsidR="003D18AE">
        <w:rPr>
          <w:rFonts w:ascii="Times New Roman" w:hAnsi="Times New Roman"/>
          <w:color w:val="000000"/>
          <w:sz w:val="28"/>
          <w:szCs w:val="28"/>
        </w:rPr>
        <w:t xml:space="preserve">белого цвета, </w:t>
      </w:r>
      <w:r w:rsidRPr="00C7684C">
        <w:rPr>
          <w:rFonts w:ascii="Times New Roman" w:hAnsi="Times New Roman"/>
          <w:color w:val="000000"/>
          <w:sz w:val="28"/>
          <w:szCs w:val="28"/>
        </w:rPr>
        <w:t>безопасная</w:t>
      </w:r>
      <w:r w:rsidR="003D18A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закрытая с зафиксированной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D18AE">
        <w:rPr>
          <w:rFonts w:ascii="Times New Roman" w:hAnsi="Times New Roman"/>
          <w:color w:val="000000"/>
          <w:sz w:val="28"/>
          <w:szCs w:val="28"/>
        </w:rPr>
        <w:t>пяткой.</w:t>
      </w:r>
    </w:p>
    <w:p w:rsidR="000C0D9D" w:rsidRDefault="000C0D9D" w:rsidP="000C0D9D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684C">
        <w:rPr>
          <w:rFonts w:ascii="Times New Roman" w:hAnsi="Times New Roman"/>
          <w:color w:val="000000"/>
          <w:sz w:val="28"/>
          <w:szCs w:val="28"/>
        </w:rPr>
        <w:br/>
      </w:r>
      <w:r w:rsidR="00334ED9" w:rsidRPr="00C7684C">
        <w:rPr>
          <w:rFonts w:ascii="Times New Roman" w:hAnsi="Times New Roman"/>
          <w:b/>
          <w:bCs/>
          <w:color w:val="000000"/>
          <w:sz w:val="24"/>
          <w:szCs w:val="24"/>
        </w:rPr>
        <w:t>Обязательные элементы</w:t>
      </w:r>
      <w:r w:rsidR="00334ED9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для экспертов</w:t>
      </w:r>
    </w:p>
    <w:p w:rsidR="00334ED9" w:rsidRDefault="00334ED9" w:rsidP="000C0D9D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7684C">
        <w:rPr>
          <w:rFonts w:ascii="Times New Roman" w:hAnsi="Times New Roman"/>
          <w:b/>
          <w:color w:val="000000"/>
          <w:sz w:val="28"/>
          <w:szCs w:val="28"/>
        </w:rPr>
        <w:t>Китель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684C">
        <w:rPr>
          <w:rFonts w:ascii="Times New Roman" w:hAnsi="Times New Roman"/>
          <w:color w:val="000000"/>
          <w:sz w:val="28"/>
          <w:szCs w:val="28"/>
        </w:rPr>
        <w:t>– белого цвета (допускаются цветные</w:t>
      </w:r>
      <w:r>
        <w:rPr>
          <w:rFonts w:ascii="Times New Roman" w:hAnsi="Times New Roman"/>
          <w:color w:val="000000"/>
          <w:sz w:val="28"/>
          <w:szCs w:val="28"/>
        </w:rPr>
        <w:t xml:space="preserve">  элементы отделки), д</w:t>
      </w:r>
      <w:r w:rsidRPr="00C7684C">
        <w:rPr>
          <w:rFonts w:ascii="Times New Roman" w:hAnsi="Times New Roman"/>
          <w:color w:val="000000"/>
          <w:sz w:val="28"/>
          <w:szCs w:val="28"/>
        </w:rPr>
        <w:t>лин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рукав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 менее ¾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7684C">
        <w:rPr>
          <w:rFonts w:ascii="Times New Roman" w:hAnsi="Times New Roman"/>
          <w:color w:val="000000"/>
          <w:sz w:val="28"/>
          <w:szCs w:val="28"/>
        </w:rPr>
        <w:t>На кителе должны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7684C">
        <w:rPr>
          <w:rFonts w:ascii="Times New Roman" w:hAnsi="Times New Roman"/>
          <w:color w:val="000000"/>
          <w:sz w:val="28"/>
          <w:szCs w:val="28"/>
        </w:rPr>
        <w:t>быть нанесены следующие обязательные информационные элементы:</w:t>
      </w:r>
      <w:r w:rsidRPr="00C7684C">
        <w:rPr>
          <w:rFonts w:ascii="Times New Roman" w:hAnsi="Times New Roman"/>
          <w:color w:val="000000"/>
          <w:sz w:val="28"/>
          <w:szCs w:val="28"/>
        </w:rPr>
        <w:br/>
        <w:t xml:space="preserve">на груди слева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7684C">
        <w:rPr>
          <w:rFonts w:ascii="Times New Roman" w:hAnsi="Times New Roman"/>
          <w:color w:val="000000"/>
          <w:sz w:val="28"/>
          <w:szCs w:val="28"/>
        </w:rPr>
        <w:t>логотип Союза «Молодые профессионалы (Ворлдскиллс Россия)»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под логотипом 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фамилия и имя </w:t>
      </w:r>
      <w:r>
        <w:rPr>
          <w:rFonts w:ascii="Times New Roman" w:hAnsi="Times New Roman"/>
          <w:color w:val="000000"/>
          <w:sz w:val="28"/>
          <w:szCs w:val="28"/>
        </w:rPr>
        <w:t>эксперта.</w:t>
      </w: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C7684C">
        <w:rPr>
          <w:rFonts w:ascii="Times New Roman" w:hAnsi="Times New Roman"/>
          <w:color w:val="000000"/>
          <w:sz w:val="28"/>
          <w:szCs w:val="28"/>
        </w:rPr>
        <w:t>а рукав</w:t>
      </w:r>
      <w:r>
        <w:rPr>
          <w:rFonts w:ascii="Times New Roman" w:hAnsi="Times New Roman"/>
          <w:color w:val="000000"/>
          <w:sz w:val="28"/>
          <w:szCs w:val="28"/>
        </w:rPr>
        <w:t xml:space="preserve">е выше локтя -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логотип учебного заведения </w:t>
      </w:r>
    </w:p>
    <w:p w:rsidR="000C0D9D" w:rsidRPr="00C7684C" w:rsidRDefault="000C0D9D" w:rsidP="000C0D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C7684C">
        <w:rPr>
          <w:rFonts w:ascii="Times New Roman" w:hAnsi="Times New Roman"/>
          <w:color w:val="000000"/>
          <w:sz w:val="28"/>
          <w:szCs w:val="28"/>
        </w:rPr>
        <w:t>а воротнике допускается размещение флага России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C0D9D" w:rsidRDefault="000C0D9D" w:rsidP="000C0D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0C0D9D">
        <w:rPr>
          <w:rFonts w:ascii="Times New Roman" w:hAnsi="Times New Roman"/>
          <w:b/>
          <w:color w:val="000000"/>
          <w:sz w:val="28"/>
          <w:szCs w:val="28"/>
        </w:rPr>
        <w:t>Брюки</w:t>
      </w:r>
      <w:r>
        <w:rPr>
          <w:rFonts w:ascii="Times New Roman" w:hAnsi="Times New Roman"/>
          <w:color w:val="000000"/>
          <w:sz w:val="28"/>
          <w:szCs w:val="28"/>
        </w:rPr>
        <w:t xml:space="preserve"> – тёмного цвета</w:t>
      </w:r>
    </w:p>
    <w:p w:rsidR="005006A9" w:rsidRPr="005006A9" w:rsidRDefault="000C0D9D" w:rsidP="0056173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0C0D9D">
        <w:rPr>
          <w:rFonts w:ascii="Times New Roman" w:hAnsi="Times New Roman"/>
          <w:b/>
          <w:color w:val="000000"/>
          <w:sz w:val="28"/>
          <w:szCs w:val="28"/>
        </w:rPr>
        <w:t>Ф</w:t>
      </w:r>
      <w:r w:rsidRPr="00C7684C">
        <w:rPr>
          <w:rFonts w:ascii="Times New Roman" w:hAnsi="Times New Roman"/>
          <w:b/>
          <w:color w:val="000000"/>
          <w:sz w:val="28"/>
          <w:szCs w:val="28"/>
        </w:rPr>
        <w:t>артук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длинный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 xml:space="preserve">белого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цвета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7684C">
        <w:rPr>
          <w:rFonts w:ascii="Times New Roman" w:hAnsi="Times New Roman"/>
          <w:color w:val="000000"/>
          <w:sz w:val="28"/>
          <w:szCs w:val="28"/>
        </w:rPr>
        <w:br/>
      </w:r>
      <w:r w:rsidRPr="000C0D9D">
        <w:rPr>
          <w:rFonts w:ascii="Times New Roman" w:hAnsi="Times New Roman"/>
          <w:b/>
          <w:color w:val="000000"/>
          <w:sz w:val="28"/>
          <w:szCs w:val="28"/>
        </w:rPr>
        <w:t>Головной убор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– белый поварской колпак (допускается одноразовый);</w:t>
      </w:r>
      <w:r w:rsidRPr="00C7684C">
        <w:rPr>
          <w:rFonts w:ascii="Times New Roman" w:hAnsi="Times New Roman"/>
          <w:color w:val="000000"/>
          <w:sz w:val="28"/>
          <w:szCs w:val="28"/>
        </w:rPr>
        <w:br/>
      </w:r>
      <w:r w:rsidRPr="000C0D9D">
        <w:rPr>
          <w:rFonts w:ascii="Times New Roman" w:hAnsi="Times New Roman"/>
          <w:b/>
          <w:color w:val="000000"/>
          <w:sz w:val="28"/>
          <w:szCs w:val="28"/>
        </w:rPr>
        <w:t>Обувь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684C">
        <w:rPr>
          <w:rFonts w:ascii="Times New Roman" w:hAnsi="Times New Roman"/>
          <w:color w:val="000000"/>
          <w:sz w:val="28"/>
          <w:szCs w:val="28"/>
        </w:rPr>
        <w:t>профессиональная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безопасная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7684C">
        <w:rPr>
          <w:rFonts w:ascii="Times New Roman" w:hAnsi="Times New Roman"/>
          <w:color w:val="000000"/>
          <w:sz w:val="28"/>
          <w:szCs w:val="28"/>
        </w:rPr>
        <w:t xml:space="preserve"> закрытая с зафиксированной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D18AE">
        <w:rPr>
          <w:rFonts w:ascii="Times New Roman" w:hAnsi="Times New Roman"/>
          <w:color w:val="000000"/>
          <w:sz w:val="28"/>
          <w:szCs w:val="28"/>
        </w:rPr>
        <w:t>пяткой.</w:t>
      </w:r>
      <w:bookmarkStart w:id="3" w:name="_GoBack"/>
      <w:bookmarkEnd w:id="3"/>
    </w:p>
    <w:p w:rsidR="00EC016F" w:rsidRPr="00E767A3" w:rsidRDefault="00EC016F" w:rsidP="00EC016F">
      <w:pPr>
        <w:keepNext/>
        <w:keepLines/>
        <w:pageBreakBefore/>
        <w:spacing w:after="80" w:line="240" w:lineRule="auto"/>
        <w:outlineLvl w:val="0"/>
        <w:rPr>
          <w:rFonts w:ascii="Arial" w:eastAsia="MS Gothic" w:hAnsi="Arial"/>
          <w:b/>
          <w:caps/>
          <w:sz w:val="40"/>
          <w:szCs w:val="32"/>
          <w:lang w:eastAsia="en-US"/>
        </w:rPr>
      </w:pPr>
      <w:r w:rsidRPr="00E767A3">
        <w:rPr>
          <w:rFonts w:ascii="Arial" w:eastAsia="MS Gothic" w:hAnsi="Arial"/>
          <w:b/>
          <w:caps/>
          <w:sz w:val="40"/>
          <w:szCs w:val="32"/>
          <w:lang w:eastAsia="en-US"/>
        </w:rPr>
        <w:lastRenderedPageBreak/>
        <w:t>Сумма оцениваемых критериев</w:t>
      </w:r>
    </w:p>
    <w:tbl>
      <w:tblPr>
        <w:tblStyle w:val="WSI-Table1"/>
        <w:tblpPr w:leftFromText="180" w:rightFromText="180" w:vertAnchor="text" w:horzAnchor="margin" w:tblpXSpec="center" w:tblpY="362"/>
        <w:tblW w:w="0" w:type="auto"/>
        <w:tblLook w:val="04A0"/>
      </w:tblPr>
      <w:tblGrid>
        <w:gridCol w:w="1285"/>
        <w:gridCol w:w="4687"/>
        <w:gridCol w:w="1161"/>
      </w:tblGrid>
      <w:tr w:rsidR="00EC016F" w:rsidRPr="005006A9" w:rsidTr="00C16495">
        <w:trPr>
          <w:cnfStyle w:val="100000000000"/>
        </w:trPr>
        <w:tc>
          <w:tcPr>
            <w:tcW w:w="1285" w:type="dxa"/>
          </w:tcPr>
          <w:p w:rsidR="00EC016F" w:rsidRPr="00E767A3" w:rsidRDefault="00EC016F" w:rsidP="00C16495">
            <w:pPr>
              <w:spacing w:after="16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E767A3">
              <w:rPr>
                <w:rFonts w:ascii="Times New Roman" w:hAnsi="Times New Roman"/>
                <w:color w:val="auto"/>
              </w:rPr>
              <w:t>Модуль</w:t>
            </w:r>
          </w:p>
        </w:tc>
        <w:tc>
          <w:tcPr>
            <w:tcW w:w="4687" w:type="dxa"/>
          </w:tcPr>
          <w:p w:rsidR="00EC016F" w:rsidRPr="00E767A3" w:rsidRDefault="00EC016F" w:rsidP="00C16495">
            <w:pPr>
              <w:spacing w:after="16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E767A3">
              <w:rPr>
                <w:rFonts w:ascii="Times New Roman" w:hAnsi="Times New Roman"/>
                <w:color w:val="auto"/>
              </w:rPr>
              <w:t>Название</w:t>
            </w:r>
          </w:p>
        </w:tc>
        <w:tc>
          <w:tcPr>
            <w:tcW w:w="1161" w:type="dxa"/>
          </w:tcPr>
          <w:p w:rsidR="00EC016F" w:rsidRPr="00E767A3" w:rsidRDefault="00EC016F" w:rsidP="00C16495">
            <w:pPr>
              <w:spacing w:after="16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E767A3">
              <w:rPr>
                <w:rFonts w:ascii="Times New Roman" w:hAnsi="Times New Roman"/>
                <w:color w:val="auto"/>
              </w:rPr>
              <w:t>Общие баллы</w:t>
            </w:r>
          </w:p>
        </w:tc>
      </w:tr>
      <w:tr w:rsidR="00EC016F" w:rsidRPr="005006A9" w:rsidTr="00C16495">
        <w:tc>
          <w:tcPr>
            <w:tcW w:w="1285" w:type="dxa"/>
          </w:tcPr>
          <w:p w:rsidR="00EC016F" w:rsidRPr="005006A9" w:rsidRDefault="00EC016F" w:rsidP="00C16495">
            <w:pPr>
              <w:spacing w:after="160" w:line="240" w:lineRule="auto"/>
              <w:jc w:val="center"/>
              <w:rPr>
                <w:rFonts w:ascii="Times New Roman" w:hAnsi="Times New Roman"/>
                <w:b/>
              </w:rPr>
            </w:pPr>
            <w:r w:rsidRPr="005006A9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687" w:type="dxa"/>
          </w:tcPr>
          <w:p w:rsidR="00EC016F" w:rsidRPr="005006A9" w:rsidRDefault="00EC016F" w:rsidP="00C16495">
            <w:pPr>
              <w:spacing w:after="16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006A9">
              <w:rPr>
                <w:rFonts w:ascii="Times New Roman" w:hAnsi="Times New Roman"/>
                <w:b/>
              </w:rPr>
              <w:t>Миниатюры</w:t>
            </w:r>
            <w:proofErr w:type="spellEnd"/>
          </w:p>
        </w:tc>
        <w:tc>
          <w:tcPr>
            <w:tcW w:w="1161" w:type="dxa"/>
          </w:tcPr>
          <w:p w:rsidR="00EC016F" w:rsidRPr="005006A9" w:rsidRDefault="00EC016F" w:rsidP="00C16495">
            <w:pPr>
              <w:spacing w:after="160" w:line="240" w:lineRule="auto"/>
              <w:jc w:val="center"/>
              <w:rPr>
                <w:rFonts w:ascii="Frutiger LT Com 45 Light" w:hAnsi="Frutiger LT Com 45 Light" w:cs="Arial"/>
                <w:b/>
              </w:rPr>
            </w:pPr>
            <w:r w:rsidRPr="005006A9">
              <w:rPr>
                <w:rFonts w:ascii="Frutiger LT Com 45 Light" w:hAnsi="Frutiger LT Com 45 Light" w:cs="Arial"/>
                <w:b/>
              </w:rPr>
              <w:t>17</w:t>
            </w:r>
          </w:p>
        </w:tc>
      </w:tr>
      <w:tr w:rsidR="00EC016F" w:rsidRPr="005006A9" w:rsidTr="00C16495">
        <w:tc>
          <w:tcPr>
            <w:tcW w:w="1285" w:type="dxa"/>
          </w:tcPr>
          <w:p w:rsidR="00EC016F" w:rsidRPr="005006A9" w:rsidRDefault="00EC016F" w:rsidP="00C16495">
            <w:pPr>
              <w:spacing w:after="160" w:line="240" w:lineRule="auto"/>
              <w:jc w:val="center"/>
              <w:rPr>
                <w:rFonts w:ascii="Times New Roman" w:hAnsi="Times New Roman"/>
                <w:b/>
              </w:rPr>
            </w:pPr>
            <w:r w:rsidRPr="005006A9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687" w:type="dxa"/>
          </w:tcPr>
          <w:p w:rsidR="00EC016F" w:rsidRPr="005006A9" w:rsidRDefault="00EC016F" w:rsidP="00C16495">
            <w:pPr>
              <w:spacing w:after="16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А</w:t>
            </w:r>
            <w:proofErr w:type="spellStart"/>
            <w:r w:rsidRPr="005006A9">
              <w:rPr>
                <w:rFonts w:ascii="Times New Roman" w:hAnsi="Times New Roman"/>
                <w:b/>
              </w:rPr>
              <w:t>нтреме</w:t>
            </w:r>
            <w:proofErr w:type="spellEnd"/>
          </w:p>
        </w:tc>
        <w:tc>
          <w:tcPr>
            <w:tcW w:w="1161" w:type="dxa"/>
          </w:tcPr>
          <w:p w:rsidR="00EC016F" w:rsidRPr="005006A9" w:rsidRDefault="00EC016F" w:rsidP="00C16495">
            <w:pPr>
              <w:spacing w:after="160" w:line="240" w:lineRule="auto"/>
              <w:jc w:val="center"/>
              <w:rPr>
                <w:rFonts w:ascii="Frutiger LT Com 45 Light" w:hAnsi="Frutiger LT Com 45 Light" w:cs="Arial"/>
                <w:b/>
              </w:rPr>
            </w:pPr>
            <w:r w:rsidRPr="005006A9">
              <w:rPr>
                <w:rFonts w:ascii="Frutiger LT Com 45 Light" w:hAnsi="Frutiger LT Com 45 Light" w:cs="Arial"/>
                <w:b/>
              </w:rPr>
              <w:t>17</w:t>
            </w:r>
          </w:p>
        </w:tc>
      </w:tr>
      <w:tr w:rsidR="00EC016F" w:rsidRPr="005006A9" w:rsidTr="00C16495">
        <w:tc>
          <w:tcPr>
            <w:tcW w:w="1285" w:type="dxa"/>
          </w:tcPr>
          <w:p w:rsidR="00EC016F" w:rsidRPr="005006A9" w:rsidRDefault="00EC016F" w:rsidP="00C16495">
            <w:pPr>
              <w:spacing w:after="16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87" w:type="dxa"/>
          </w:tcPr>
          <w:p w:rsidR="00EC016F" w:rsidRPr="005006A9" w:rsidRDefault="00EC016F" w:rsidP="00C16495">
            <w:pPr>
              <w:spacing w:after="16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006A9">
              <w:rPr>
                <w:rFonts w:ascii="Times New Roman" w:hAnsi="Times New Roman"/>
                <w:b/>
              </w:rPr>
              <w:t>Всего</w:t>
            </w:r>
            <w:proofErr w:type="spellEnd"/>
            <w:r w:rsidRPr="005006A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61" w:type="dxa"/>
          </w:tcPr>
          <w:p w:rsidR="00EC016F" w:rsidRPr="005006A9" w:rsidRDefault="00561739" w:rsidP="00C16495">
            <w:pPr>
              <w:spacing w:after="160" w:line="240" w:lineRule="auto"/>
              <w:jc w:val="center"/>
              <w:rPr>
                <w:rFonts w:ascii="Frutiger LT Com 45 Light" w:hAnsi="Frutiger LT Com 45 Light" w:cs="Arial"/>
                <w:b/>
                <w:lang w:val="ru-RU"/>
              </w:rPr>
            </w:pPr>
            <w:r>
              <w:rPr>
                <w:rFonts w:ascii="Frutiger LT Com 45 Light" w:hAnsi="Frutiger LT Com 45 Light" w:cs="Arial"/>
                <w:b/>
                <w:lang w:val="ru-RU"/>
              </w:rPr>
              <w:t>31</w:t>
            </w:r>
          </w:p>
        </w:tc>
      </w:tr>
    </w:tbl>
    <w:p w:rsidR="005006A9" w:rsidRPr="005006A9" w:rsidRDefault="005006A9" w:rsidP="005006A9">
      <w:pPr>
        <w:spacing w:after="160" w:line="259" w:lineRule="auto"/>
        <w:rPr>
          <w:rFonts w:eastAsia="Calibri" w:cs="Arial"/>
          <w:b/>
          <w:sz w:val="32"/>
          <w:szCs w:val="32"/>
          <w:lang w:eastAsia="en-US"/>
        </w:rPr>
        <w:sectPr w:rsidR="005006A9" w:rsidRPr="005006A9" w:rsidSect="00300343">
          <w:headerReference w:type="default" r:id="rId11"/>
          <w:pgSz w:w="11906" w:h="16838" w:code="9"/>
          <w:pgMar w:top="1985" w:right="1134" w:bottom="1418" w:left="1134" w:header="567" w:footer="284" w:gutter="0"/>
          <w:cols w:space="708"/>
          <w:docGrid w:linePitch="360"/>
        </w:sectPr>
      </w:pPr>
    </w:p>
    <w:tbl>
      <w:tblPr>
        <w:tblStyle w:val="TableGrid11"/>
        <w:tblpPr w:leftFromText="180" w:rightFromText="180" w:vertAnchor="page" w:horzAnchor="margin" w:tblpY="1541"/>
        <w:tblW w:w="0" w:type="auto"/>
        <w:tblLook w:val="04A0"/>
      </w:tblPr>
      <w:tblGrid>
        <w:gridCol w:w="1508"/>
        <w:gridCol w:w="2337"/>
        <w:gridCol w:w="4147"/>
        <w:gridCol w:w="1617"/>
        <w:gridCol w:w="5419"/>
      </w:tblGrid>
      <w:tr w:rsidR="00EC016F" w:rsidRPr="00EC016F" w:rsidTr="009B638E">
        <w:trPr>
          <w:trHeight w:val="229"/>
        </w:trPr>
        <w:tc>
          <w:tcPr>
            <w:tcW w:w="15028" w:type="dxa"/>
            <w:gridSpan w:val="5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01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День С-1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День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экспертов и 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участников </w:t>
            </w:r>
          </w:p>
        </w:tc>
      </w:tr>
      <w:tr w:rsidR="00EC016F" w:rsidRPr="00EC016F" w:rsidTr="00C16495">
        <w:trPr>
          <w:trHeight w:val="385"/>
        </w:trPr>
        <w:tc>
          <w:tcPr>
            <w:tcW w:w="1508" w:type="dxa"/>
            <w:shd w:val="clear" w:color="auto" w:fill="FBD4B4" w:themeFill="accent6" w:themeFillTint="66"/>
          </w:tcPr>
          <w:p w:rsidR="00EC016F" w:rsidRPr="00EC016F" w:rsidRDefault="00EC016F" w:rsidP="00EC016F">
            <w:pPr>
              <w:spacing w:after="80" w:line="259" w:lineRule="auto"/>
              <w:rPr>
                <w:sz w:val="16"/>
                <w:szCs w:val="16"/>
              </w:rPr>
            </w:pPr>
            <w:r w:rsidRPr="00EC016F">
              <w:rPr>
                <w:rFonts w:ascii="Times New Roman" w:hAnsi="Times New Roman"/>
                <w:b/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2337" w:type="dxa"/>
            <w:shd w:val="clear" w:color="auto" w:fill="FBD4B4" w:themeFill="accent6" w:themeFillTint="66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Соревновательный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день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EC01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016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  <w:r w:rsidRPr="00EC01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47" w:type="dxa"/>
            <w:shd w:val="clear" w:color="auto" w:fill="FBD4B4" w:themeFill="accent6" w:themeFillTint="66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016F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617" w:type="dxa"/>
            <w:shd w:val="clear" w:color="auto" w:fill="FBD4B4" w:themeFill="accent6" w:themeFillTint="66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016F">
              <w:rPr>
                <w:rFonts w:ascii="Times New Roman" w:hAnsi="Times New Roman"/>
                <w:b/>
                <w:sz w:val="24"/>
                <w:szCs w:val="24"/>
              </w:rPr>
              <w:t>Время презентации</w:t>
            </w:r>
          </w:p>
        </w:tc>
        <w:tc>
          <w:tcPr>
            <w:tcW w:w="5419" w:type="dxa"/>
            <w:shd w:val="clear" w:color="auto" w:fill="FBD4B4" w:themeFill="accent6" w:themeFillTint="66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016F">
              <w:rPr>
                <w:rFonts w:ascii="Times New Roman" w:hAnsi="Times New Roman"/>
                <w:b/>
                <w:sz w:val="24"/>
                <w:szCs w:val="24"/>
              </w:rPr>
              <w:t>Уборка, обсуждение Участник/Эксперт</w:t>
            </w:r>
          </w:p>
        </w:tc>
      </w:tr>
      <w:tr w:rsidR="00EC016F" w:rsidRPr="00EC016F" w:rsidTr="00EC016F">
        <w:trPr>
          <w:trHeight w:val="390"/>
        </w:trPr>
        <w:tc>
          <w:tcPr>
            <w:tcW w:w="15028" w:type="dxa"/>
            <w:gridSpan w:val="5"/>
            <w:shd w:val="clear" w:color="auto" w:fill="E5DFEC" w:themeFill="accent4" w:themeFillTint="33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C01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День </w:t>
            </w:r>
            <w:r w:rsidR="005617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EC016F" w:rsidRPr="00EC016F" w:rsidTr="00C16495">
        <w:trPr>
          <w:trHeight w:val="687"/>
        </w:trPr>
        <w:tc>
          <w:tcPr>
            <w:tcW w:w="1508" w:type="dxa"/>
            <w:shd w:val="clear" w:color="auto" w:fill="E5DFEC" w:themeFill="accent4" w:themeFillTint="33"/>
          </w:tcPr>
          <w:p w:rsidR="00EC016F" w:rsidRPr="00EC016F" w:rsidRDefault="00EC016F" w:rsidP="00EC016F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C016F">
              <w:rPr>
                <w:rFonts w:ascii="Times New Roman" w:hAnsi="Times New Roman"/>
                <w:sz w:val="24"/>
                <w:szCs w:val="24"/>
              </w:rPr>
              <w:t>8:00 – 9:00</w:t>
            </w:r>
          </w:p>
        </w:tc>
        <w:tc>
          <w:tcPr>
            <w:tcW w:w="2337" w:type="dxa"/>
            <w:shd w:val="clear" w:color="auto" w:fill="E5DFEC" w:themeFill="accent4" w:themeFillTint="33"/>
          </w:tcPr>
          <w:p w:rsidR="00E5186C" w:rsidRPr="00EC016F" w:rsidRDefault="00E5186C" w:rsidP="00E5186C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C016F">
              <w:rPr>
                <w:rFonts w:ascii="Times New Roman" w:hAnsi="Times New Roman"/>
                <w:sz w:val="24"/>
                <w:szCs w:val="24"/>
              </w:rPr>
              <w:t>9:00 – 18:00</w:t>
            </w:r>
          </w:p>
          <w:p w:rsidR="00EC016F" w:rsidRPr="00EC016F" w:rsidRDefault="00E5186C" w:rsidP="00E5186C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016F">
              <w:rPr>
                <w:rFonts w:ascii="Times New Roman" w:hAnsi="Times New Roman"/>
                <w:sz w:val="24"/>
                <w:szCs w:val="24"/>
              </w:rPr>
              <w:t>Обед</w:t>
            </w:r>
            <w:proofErr w:type="spellEnd"/>
            <w:r w:rsidRPr="00EC016F">
              <w:rPr>
                <w:rFonts w:ascii="Times New Roman" w:hAnsi="Times New Roman"/>
                <w:sz w:val="24"/>
                <w:szCs w:val="24"/>
              </w:rPr>
              <w:t>: 13:00 -14:00</w:t>
            </w:r>
          </w:p>
        </w:tc>
        <w:tc>
          <w:tcPr>
            <w:tcW w:w="4147" w:type="dxa"/>
            <w:shd w:val="clear" w:color="auto" w:fill="E5DFEC" w:themeFill="accent4" w:themeFillTint="33"/>
          </w:tcPr>
          <w:p w:rsidR="00E767A3" w:rsidRPr="00EC016F" w:rsidRDefault="00E767A3" w:rsidP="00E767A3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Задание </w:t>
            </w:r>
            <w:r w:rsidRPr="00EC016F">
              <w:rPr>
                <w:rFonts w:ascii="Times New Roman" w:hAnsi="Times New Roman"/>
                <w:sz w:val="24"/>
                <w:szCs w:val="24"/>
              </w:rPr>
              <w:t>A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Миниатюры</w:t>
            </w:r>
          </w:p>
          <w:p w:rsidR="00E5186C" w:rsidRDefault="00E5186C" w:rsidP="00E5186C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Задание </w:t>
            </w:r>
            <w:r w:rsidRPr="00EC016F">
              <w:rPr>
                <w:rFonts w:ascii="Times New Roman" w:hAnsi="Times New Roman"/>
                <w:sz w:val="24"/>
                <w:szCs w:val="24"/>
              </w:rPr>
              <w:t>B</w:t>
            </w:r>
            <w:r w:rsidR="00E76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- Фруктовое антреме </w:t>
            </w:r>
          </w:p>
          <w:p w:rsidR="00EC016F" w:rsidRPr="00E5186C" w:rsidRDefault="00EC016F" w:rsidP="00E767A3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17" w:type="dxa"/>
            <w:shd w:val="clear" w:color="auto" w:fill="E5DFEC" w:themeFill="accent4" w:themeFillTint="33"/>
          </w:tcPr>
          <w:p w:rsidR="00EC016F" w:rsidRPr="00E5186C" w:rsidRDefault="00E767A3" w:rsidP="00EC016F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15:50-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EC016F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5419" w:type="dxa"/>
            <w:shd w:val="clear" w:color="auto" w:fill="E5DFEC" w:themeFill="accent4" w:themeFillTint="33"/>
          </w:tcPr>
          <w:p w:rsidR="000C0D9D" w:rsidRDefault="000C0D9D" w:rsidP="000C0D9D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16:0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- 16:15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Уборка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рабочего места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0C0D9D" w:rsidRDefault="000C0D9D" w:rsidP="000C0D9D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Осмотр бокса  для оценки.</w:t>
            </w:r>
          </w:p>
          <w:p w:rsidR="00E5186C" w:rsidRPr="00E5186C" w:rsidRDefault="000C0D9D" w:rsidP="000C0D9D">
            <w:pPr>
              <w:spacing w:after="8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16:15 – 16:30</w:t>
            </w:r>
            <w:r w:rsidRPr="00EC01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Обсуждение Участник/Эксперт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5186C">
              <w:rPr>
                <w:rFonts w:ascii="Times New Roman" w:hAnsi="Times New Roman"/>
                <w:sz w:val="24"/>
                <w:szCs w:val="24"/>
                <w:lang w:val="ru-RU"/>
              </w:rPr>
              <w:t>Подведение итогов</w:t>
            </w:r>
          </w:p>
        </w:tc>
      </w:tr>
    </w:tbl>
    <w:p w:rsidR="00EC016F" w:rsidRPr="00EC016F" w:rsidRDefault="00EC016F" w:rsidP="00C07545">
      <w:pPr>
        <w:spacing w:after="80" w:line="259" w:lineRule="auto"/>
        <w:rPr>
          <w:rFonts w:ascii="Times New Roman" w:eastAsia="Calibri" w:hAnsi="Times New Roman"/>
          <w:sz w:val="36"/>
          <w:szCs w:val="36"/>
          <w:lang w:eastAsia="en-US"/>
        </w:rPr>
      </w:pPr>
      <w:r w:rsidRPr="00EC016F">
        <w:rPr>
          <w:rFonts w:ascii="Times New Roman" w:eastAsia="Calibri" w:hAnsi="Times New Roman"/>
          <w:sz w:val="36"/>
          <w:szCs w:val="36"/>
          <w:lang w:eastAsia="en-US"/>
        </w:rPr>
        <w:t xml:space="preserve">Расписание </w:t>
      </w:r>
    </w:p>
    <w:p w:rsidR="00EC016F" w:rsidRPr="00EC016F" w:rsidRDefault="00EC016F" w:rsidP="00EC016F">
      <w:pPr>
        <w:keepNext/>
        <w:keepLines/>
        <w:spacing w:before="400" w:after="80" w:line="240" w:lineRule="auto"/>
        <w:outlineLvl w:val="1"/>
        <w:rPr>
          <w:rFonts w:ascii="Arial" w:eastAsia="MS Gothic" w:hAnsi="Arial"/>
          <w:b/>
          <w:caps/>
          <w:color w:val="000000"/>
          <w:sz w:val="32"/>
          <w:szCs w:val="26"/>
          <w:lang w:eastAsia="en-US"/>
        </w:rPr>
      </w:pPr>
    </w:p>
    <w:p w:rsidR="00EC016F" w:rsidRPr="00EC016F" w:rsidRDefault="00EC016F" w:rsidP="00EC016F">
      <w:pPr>
        <w:spacing w:after="80" w:line="259" w:lineRule="auto"/>
        <w:rPr>
          <w:rFonts w:ascii="Arial" w:eastAsia="Calibri" w:hAnsi="Arial"/>
          <w:sz w:val="20"/>
          <w:lang w:eastAsia="en-US"/>
        </w:rPr>
      </w:pPr>
    </w:p>
    <w:p w:rsidR="00EC016F" w:rsidRPr="00EC016F" w:rsidRDefault="00EC016F" w:rsidP="00EC016F">
      <w:pPr>
        <w:spacing w:after="80" w:line="259" w:lineRule="auto"/>
        <w:rPr>
          <w:rFonts w:ascii="Arial" w:eastAsia="Calibri" w:hAnsi="Arial"/>
          <w:sz w:val="20"/>
          <w:lang w:eastAsia="en-US"/>
        </w:rPr>
      </w:pPr>
    </w:p>
    <w:p w:rsidR="00EC016F" w:rsidRPr="00EC016F" w:rsidRDefault="00EC016F" w:rsidP="00EC016F">
      <w:pPr>
        <w:spacing w:after="80" w:line="259" w:lineRule="auto"/>
        <w:rPr>
          <w:rFonts w:ascii="Arial" w:eastAsia="Calibri" w:hAnsi="Arial"/>
          <w:sz w:val="20"/>
          <w:lang w:eastAsia="en-US"/>
        </w:rPr>
      </w:pPr>
    </w:p>
    <w:p w:rsidR="00EC016F" w:rsidRPr="00EC016F" w:rsidRDefault="00EC016F" w:rsidP="00EC016F">
      <w:pPr>
        <w:rPr>
          <w:lang w:eastAsia="en-US"/>
        </w:rPr>
      </w:pPr>
    </w:p>
    <w:p w:rsidR="004E2A66" w:rsidRPr="00EC016F" w:rsidRDefault="004E2A66" w:rsidP="00EC016F">
      <w:pPr>
        <w:pStyle w:val="20"/>
        <w:spacing w:before="0" w:after="0" w:line="276" w:lineRule="auto"/>
        <w:rPr>
          <w:rFonts w:ascii="Times New Roman" w:hAnsi="Times New Roman"/>
          <w:sz w:val="24"/>
          <w:szCs w:val="28"/>
          <w:lang w:val="ru-RU"/>
        </w:rPr>
      </w:pPr>
    </w:p>
    <w:sectPr w:rsidR="004E2A66" w:rsidRPr="00EC016F" w:rsidSect="00EC016F">
      <w:headerReference w:type="default" r:id="rId12"/>
      <w:footerReference w:type="default" r:id="rId13"/>
      <w:pgSz w:w="16838" w:h="11906" w:orient="landscape"/>
      <w:pgMar w:top="709" w:right="1134" w:bottom="1134" w:left="536" w:header="28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73" w:rsidRDefault="005A7073">
      <w:r>
        <w:separator/>
      </w:r>
    </w:p>
  </w:endnote>
  <w:endnote w:type="continuationSeparator" w:id="0">
    <w:p w:rsidR="005A7073" w:rsidRDefault="005A7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utiger LT Com 45 Ligh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A66" w:rsidRDefault="004E2A66">
    <w:pPr>
      <w:pStyle w:val="ab"/>
    </w:pP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9511"/>
      <w:gridCol w:w="5887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9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9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6358" w:type="dxa"/>
              <w:shd w:val="clear" w:color="auto" w:fill="auto"/>
              <w:vAlign w:val="center"/>
            </w:tcPr>
            <w:p w:rsidR="004E2A66" w:rsidRPr="009955F8" w:rsidRDefault="004E2A66" w:rsidP="004E2A66">
              <w:pPr>
                <w:pStyle w:val="ab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Copyright</w:t>
              </w:r>
              <w:proofErr w:type="spellEnd"/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© Союз «</w:t>
              </w:r>
              <w:proofErr w:type="spellStart"/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Ворлдскиллс</w:t>
              </w:r>
              <w:proofErr w:type="spellEnd"/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Россия»   </w:t>
              </w:r>
              <w:r w:rsidR="00A86AFF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          (Кондитерское дело</w:t>
              </w: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)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:rsidR="004E2A66" w:rsidRPr="00832EBB" w:rsidRDefault="00EA716B" w:rsidP="004E2A66">
          <w:pPr>
            <w:pStyle w:val="ab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4E2A66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0C0D9D">
            <w:rPr>
              <w:caps/>
              <w:noProof/>
              <w:sz w:val="18"/>
              <w:szCs w:val="18"/>
            </w:rPr>
            <w:t>17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B961B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73" w:rsidRDefault="005A7073">
      <w:r>
        <w:separator/>
      </w:r>
    </w:p>
  </w:footnote>
  <w:footnote w:type="continuationSeparator" w:id="0">
    <w:p w:rsidR="005A7073" w:rsidRDefault="005A7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A9" w:rsidRDefault="005006A9" w:rsidP="00313492">
    <w:pPr>
      <w:pStyle w:val="a9"/>
    </w:pPr>
    <w:r w:rsidRPr="00BD124E"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20" name="Picture 1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21" name="Picture 6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A66" w:rsidRDefault="004E2A66">
    <w:pPr>
      <w:pStyle w:val="a9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5808188</wp:posOffset>
          </wp:positionH>
          <wp:positionV relativeFrom="paragraph">
            <wp:posOffset>81488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4E2A66" w:rsidRDefault="004E2A66">
    <w:pPr>
      <w:pStyle w:val="a9"/>
    </w:pPr>
  </w:p>
  <w:p w:rsidR="004E2A66" w:rsidRDefault="004E2A66">
    <w:pPr>
      <w:pStyle w:val="a9"/>
    </w:pPr>
  </w:p>
  <w:p w:rsidR="004E2A66" w:rsidRDefault="004E2A66">
    <w:pPr>
      <w:pStyle w:val="a9"/>
    </w:pPr>
  </w:p>
  <w:p w:rsidR="004E2A66" w:rsidRDefault="004E2A6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22F6729"/>
    <w:multiLevelType w:val="multilevel"/>
    <w:tmpl w:val="BA68CDD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b/>
        <w:sz w:val="28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b/>
        <w:sz w:val="28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D63B37"/>
    <w:multiLevelType w:val="hybridMultilevel"/>
    <w:tmpl w:val="D6AAF7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567D7"/>
    <w:multiLevelType w:val="hybridMultilevel"/>
    <w:tmpl w:val="E2B00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1F3BF2"/>
    <w:multiLevelType w:val="multilevel"/>
    <w:tmpl w:val="F1EEE6D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00000A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b/>
        <w:sz w:val="28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b/>
        <w:sz w:val="28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437F6E"/>
    <w:multiLevelType w:val="hybridMultilevel"/>
    <w:tmpl w:val="A3C0989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642673"/>
    <w:multiLevelType w:val="multilevel"/>
    <w:tmpl w:val="78D2A174"/>
    <w:lvl w:ilvl="0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  <w:b/>
        <w:sz w:val="28"/>
      </w:rPr>
    </w:lvl>
    <w:lvl w:ilvl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  <w:b/>
        <w:sz w:val="28"/>
      </w:rPr>
    </w:lvl>
    <w:lvl w:ilvl="2">
      <w:start w:val="1"/>
      <w:numFmt w:val="bullet"/>
      <w:lvlText w:val=""/>
      <w:lvlJc w:val="left"/>
      <w:pPr>
        <w:ind w:left="25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  <w:b/>
        <w:sz w:val="28"/>
      </w:rPr>
    </w:lvl>
    <w:lvl w:ilvl="5">
      <w:start w:val="1"/>
      <w:numFmt w:val="bullet"/>
      <w:lvlText w:val=""/>
      <w:lvlJc w:val="left"/>
      <w:pPr>
        <w:ind w:left="47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  <w:b/>
        <w:sz w:val="28"/>
      </w:rPr>
    </w:lvl>
    <w:lvl w:ilvl="8">
      <w:start w:val="1"/>
      <w:numFmt w:val="bullet"/>
      <w:lvlText w:val=""/>
      <w:lvlJc w:val="left"/>
      <w:pPr>
        <w:ind w:left="6897" w:hanging="360"/>
      </w:pPr>
      <w:rPr>
        <w:rFonts w:ascii="Wingdings" w:hAnsi="Wingdings" w:cs="Wingdings" w:hint="default"/>
      </w:rPr>
    </w:lvl>
  </w:abstractNum>
  <w:abstractNum w:abstractNumId="8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426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931D4D"/>
    <w:multiLevelType w:val="hybridMultilevel"/>
    <w:tmpl w:val="7B444B62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5">
    <w:nsid w:val="35070F16"/>
    <w:multiLevelType w:val="multilevel"/>
    <w:tmpl w:val="E22C776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b/>
        <w:sz w:val="28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b/>
        <w:sz w:val="28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DE751F"/>
    <w:multiLevelType w:val="hybridMultilevel"/>
    <w:tmpl w:val="82A6AE98"/>
    <w:lvl w:ilvl="0" w:tplc="0419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0">
    <w:nsid w:val="4899528A"/>
    <w:multiLevelType w:val="hybridMultilevel"/>
    <w:tmpl w:val="619E5B3C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1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931B9"/>
    <w:multiLevelType w:val="hybridMultilevel"/>
    <w:tmpl w:val="8C3C53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97EAA"/>
    <w:multiLevelType w:val="hybridMultilevel"/>
    <w:tmpl w:val="3782D3D4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B9D7B23"/>
    <w:multiLevelType w:val="hybridMultilevel"/>
    <w:tmpl w:val="6E9CF1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E9F5FBA"/>
    <w:multiLevelType w:val="hybridMultilevel"/>
    <w:tmpl w:val="774AF8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77AA2"/>
    <w:multiLevelType w:val="hybridMultilevel"/>
    <w:tmpl w:val="DC484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B70968"/>
    <w:multiLevelType w:val="hybridMultilevel"/>
    <w:tmpl w:val="D3DE741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6824BE4"/>
    <w:multiLevelType w:val="hybridMultilevel"/>
    <w:tmpl w:val="9F785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4B35F3"/>
    <w:multiLevelType w:val="multilevel"/>
    <w:tmpl w:val="ED92B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18"/>
  </w:num>
  <w:num w:numId="4">
    <w:abstractNumId w:val="17"/>
  </w:num>
  <w:num w:numId="5">
    <w:abstractNumId w:val="12"/>
  </w:num>
  <w:num w:numId="6">
    <w:abstractNumId w:val="1"/>
  </w:num>
  <w:num w:numId="7">
    <w:abstractNumId w:val="10"/>
  </w:num>
  <w:num w:numId="8">
    <w:abstractNumId w:val="11"/>
  </w:num>
  <w:num w:numId="9">
    <w:abstractNumId w:val="34"/>
  </w:num>
  <w:num w:numId="10">
    <w:abstractNumId w:val="27"/>
  </w:num>
  <w:num w:numId="11">
    <w:abstractNumId w:val="16"/>
  </w:num>
  <w:num w:numId="12">
    <w:abstractNumId w:val="33"/>
  </w:num>
  <w:num w:numId="13">
    <w:abstractNumId w:val="35"/>
  </w:num>
  <w:num w:numId="14">
    <w:abstractNumId w:val="0"/>
  </w:num>
  <w:num w:numId="15">
    <w:abstractNumId w:val="31"/>
  </w:num>
  <w:num w:numId="16">
    <w:abstractNumId w:val="30"/>
  </w:num>
  <w:num w:numId="17">
    <w:abstractNumId w:val="8"/>
  </w:num>
  <w:num w:numId="18">
    <w:abstractNumId w:val="21"/>
  </w:num>
  <w:num w:numId="19">
    <w:abstractNumId w:val="36"/>
  </w:num>
  <w:num w:numId="20">
    <w:abstractNumId w:val="2"/>
  </w:num>
  <w:num w:numId="21">
    <w:abstractNumId w:val="7"/>
  </w:num>
  <w:num w:numId="22">
    <w:abstractNumId w:val="15"/>
  </w:num>
  <w:num w:numId="23">
    <w:abstractNumId w:val="5"/>
  </w:num>
  <w:num w:numId="24">
    <w:abstractNumId w:val="6"/>
  </w:num>
  <w:num w:numId="25">
    <w:abstractNumId w:val="22"/>
  </w:num>
  <w:num w:numId="26">
    <w:abstractNumId w:val="3"/>
  </w:num>
  <w:num w:numId="27">
    <w:abstractNumId w:val="23"/>
  </w:num>
  <w:num w:numId="28">
    <w:abstractNumId w:val="24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9"/>
  </w:num>
  <w:num w:numId="32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4"/>
  </w:num>
  <w:num w:numId="36">
    <w:abstractNumId w:val="19"/>
  </w:num>
  <w:num w:numId="37">
    <w:abstractNumId w:val="20"/>
  </w:num>
  <w:num w:numId="38">
    <w:abstractNumId w:val="26"/>
  </w:num>
  <w:num w:numId="39">
    <w:abstractNumId w:val="25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3246B"/>
    <w:rsid w:val="00045236"/>
    <w:rsid w:val="000524B1"/>
    <w:rsid w:val="00066DE8"/>
    <w:rsid w:val="00084825"/>
    <w:rsid w:val="000901B4"/>
    <w:rsid w:val="00097404"/>
    <w:rsid w:val="000A78F8"/>
    <w:rsid w:val="000B53F4"/>
    <w:rsid w:val="000C0D9D"/>
    <w:rsid w:val="000C2846"/>
    <w:rsid w:val="000D23B6"/>
    <w:rsid w:val="000D6816"/>
    <w:rsid w:val="000F5F3F"/>
    <w:rsid w:val="000F63EA"/>
    <w:rsid w:val="001006C4"/>
    <w:rsid w:val="0010268D"/>
    <w:rsid w:val="00106219"/>
    <w:rsid w:val="0011114E"/>
    <w:rsid w:val="001315F9"/>
    <w:rsid w:val="00144597"/>
    <w:rsid w:val="001505C6"/>
    <w:rsid w:val="00161C82"/>
    <w:rsid w:val="00170FE4"/>
    <w:rsid w:val="001A7268"/>
    <w:rsid w:val="001C762A"/>
    <w:rsid w:val="001E17D7"/>
    <w:rsid w:val="001E2B77"/>
    <w:rsid w:val="001E4AEC"/>
    <w:rsid w:val="00204EA0"/>
    <w:rsid w:val="00211139"/>
    <w:rsid w:val="00211BFC"/>
    <w:rsid w:val="002176C5"/>
    <w:rsid w:val="00222F47"/>
    <w:rsid w:val="0022405A"/>
    <w:rsid w:val="002334A2"/>
    <w:rsid w:val="00240A7B"/>
    <w:rsid w:val="00240F1E"/>
    <w:rsid w:val="00252BB8"/>
    <w:rsid w:val="002548AC"/>
    <w:rsid w:val="00270339"/>
    <w:rsid w:val="002923BB"/>
    <w:rsid w:val="002929CF"/>
    <w:rsid w:val="002B0559"/>
    <w:rsid w:val="002B1D26"/>
    <w:rsid w:val="002C1E51"/>
    <w:rsid w:val="002D0BA4"/>
    <w:rsid w:val="002E1914"/>
    <w:rsid w:val="002E37A6"/>
    <w:rsid w:val="002E69CE"/>
    <w:rsid w:val="00334ED9"/>
    <w:rsid w:val="00342F68"/>
    <w:rsid w:val="0035067A"/>
    <w:rsid w:val="00350BEF"/>
    <w:rsid w:val="003653A5"/>
    <w:rsid w:val="00384F61"/>
    <w:rsid w:val="003A072F"/>
    <w:rsid w:val="003C284C"/>
    <w:rsid w:val="003D18AE"/>
    <w:rsid w:val="003D7F11"/>
    <w:rsid w:val="003E2FD4"/>
    <w:rsid w:val="003E59CE"/>
    <w:rsid w:val="003F07DC"/>
    <w:rsid w:val="0040722E"/>
    <w:rsid w:val="00425D35"/>
    <w:rsid w:val="00441ACD"/>
    <w:rsid w:val="00452EA3"/>
    <w:rsid w:val="00453C93"/>
    <w:rsid w:val="00476D40"/>
    <w:rsid w:val="004A1455"/>
    <w:rsid w:val="004A4239"/>
    <w:rsid w:val="004A4647"/>
    <w:rsid w:val="004B2A94"/>
    <w:rsid w:val="004E0F04"/>
    <w:rsid w:val="004E2A66"/>
    <w:rsid w:val="004E38DC"/>
    <w:rsid w:val="004E4D4E"/>
    <w:rsid w:val="004F6E4D"/>
    <w:rsid w:val="005006A9"/>
    <w:rsid w:val="005078D9"/>
    <w:rsid w:val="005204AB"/>
    <w:rsid w:val="00523C41"/>
    <w:rsid w:val="00537375"/>
    <w:rsid w:val="005430BC"/>
    <w:rsid w:val="00561739"/>
    <w:rsid w:val="005633F5"/>
    <w:rsid w:val="00571A57"/>
    <w:rsid w:val="0057283F"/>
    <w:rsid w:val="0057423F"/>
    <w:rsid w:val="005929F6"/>
    <w:rsid w:val="005A7073"/>
    <w:rsid w:val="005A7422"/>
    <w:rsid w:val="005B3AFC"/>
    <w:rsid w:val="005E51CA"/>
    <w:rsid w:val="00600385"/>
    <w:rsid w:val="00601155"/>
    <w:rsid w:val="00601510"/>
    <w:rsid w:val="00602EBA"/>
    <w:rsid w:val="00606365"/>
    <w:rsid w:val="006151AB"/>
    <w:rsid w:val="00631681"/>
    <w:rsid w:val="00637FB7"/>
    <w:rsid w:val="00652E8C"/>
    <w:rsid w:val="00655552"/>
    <w:rsid w:val="00662CD2"/>
    <w:rsid w:val="00674168"/>
    <w:rsid w:val="00676937"/>
    <w:rsid w:val="006932C0"/>
    <w:rsid w:val="006A5EE7"/>
    <w:rsid w:val="006A6B80"/>
    <w:rsid w:val="006A7AC8"/>
    <w:rsid w:val="006B0EC3"/>
    <w:rsid w:val="006B595E"/>
    <w:rsid w:val="006C5C44"/>
    <w:rsid w:val="006E1059"/>
    <w:rsid w:val="006E4F79"/>
    <w:rsid w:val="00721023"/>
    <w:rsid w:val="00727A4C"/>
    <w:rsid w:val="00740FE5"/>
    <w:rsid w:val="0075575E"/>
    <w:rsid w:val="007557F6"/>
    <w:rsid w:val="007755AF"/>
    <w:rsid w:val="00776D02"/>
    <w:rsid w:val="007A3C8E"/>
    <w:rsid w:val="007B2E66"/>
    <w:rsid w:val="007B33D5"/>
    <w:rsid w:val="007B5D92"/>
    <w:rsid w:val="007B7F02"/>
    <w:rsid w:val="007C2CE2"/>
    <w:rsid w:val="007C4015"/>
    <w:rsid w:val="007E4D24"/>
    <w:rsid w:val="007E73A4"/>
    <w:rsid w:val="0081178A"/>
    <w:rsid w:val="00816CAF"/>
    <w:rsid w:val="0082021A"/>
    <w:rsid w:val="00834696"/>
    <w:rsid w:val="0085263A"/>
    <w:rsid w:val="0086421E"/>
    <w:rsid w:val="00876439"/>
    <w:rsid w:val="008A0283"/>
    <w:rsid w:val="008A611B"/>
    <w:rsid w:val="008A69D6"/>
    <w:rsid w:val="008B2202"/>
    <w:rsid w:val="008B738D"/>
    <w:rsid w:val="008C0984"/>
    <w:rsid w:val="008C09A5"/>
    <w:rsid w:val="008C49B9"/>
    <w:rsid w:val="008D5FC9"/>
    <w:rsid w:val="008D7E30"/>
    <w:rsid w:val="009126ED"/>
    <w:rsid w:val="00922F1C"/>
    <w:rsid w:val="00934185"/>
    <w:rsid w:val="00982282"/>
    <w:rsid w:val="00991922"/>
    <w:rsid w:val="009A3DF0"/>
    <w:rsid w:val="009A4656"/>
    <w:rsid w:val="009D2126"/>
    <w:rsid w:val="009F008A"/>
    <w:rsid w:val="009F6F7F"/>
    <w:rsid w:val="00A24F0B"/>
    <w:rsid w:val="00A406A7"/>
    <w:rsid w:val="00A725E7"/>
    <w:rsid w:val="00A7401A"/>
    <w:rsid w:val="00A81D84"/>
    <w:rsid w:val="00A86AFF"/>
    <w:rsid w:val="00AA0D5E"/>
    <w:rsid w:val="00AA510B"/>
    <w:rsid w:val="00AD22C3"/>
    <w:rsid w:val="00AF0E34"/>
    <w:rsid w:val="00AF79C2"/>
    <w:rsid w:val="00B03671"/>
    <w:rsid w:val="00B1138F"/>
    <w:rsid w:val="00B165AD"/>
    <w:rsid w:val="00B509A6"/>
    <w:rsid w:val="00B539EF"/>
    <w:rsid w:val="00B57C0B"/>
    <w:rsid w:val="00B62BF7"/>
    <w:rsid w:val="00B64E2F"/>
    <w:rsid w:val="00B73BF9"/>
    <w:rsid w:val="00B73D81"/>
    <w:rsid w:val="00B75487"/>
    <w:rsid w:val="00B8031D"/>
    <w:rsid w:val="00B835F4"/>
    <w:rsid w:val="00B961BC"/>
    <w:rsid w:val="00BA4EB5"/>
    <w:rsid w:val="00BA5866"/>
    <w:rsid w:val="00BB7B25"/>
    <w:rsid w:val="00BC0E0E"/>
    <w:rsid w:val="00BC3E44"/>
    <w:rsid w:val="00BD1AB8"/>
    <w:rsid w:val="00BD2F82"/>
    <w:rsid w:val="00BE0226"/>
    <w:rsid w:val="00BF4D6B"/>
    <w:rsid w:val="00BF6513"/>
    <w:rsid w:val="00C0130D"/>
    <w:rsid w:val="00C07545"/>
    <w:rsid w:val="00C10275"/>
    <w:rsid w:val="00C122D8"/>
    <w:rsid w:val="00C1456D"/>
    <w:rsid w:val="00C17E65"/>
    <w:rsid w:val="00C270D6"/>
    <w:rsid w:val="00C31230"/>
    <w:rsid w:val="00C43CE3"/>
    <w:rsid w:val="00C54658"/>
    <w:rsid w:val="00C609DD"/>
    <w:rsid w:val="00C7684C"/>
    <w:rsid w:val="00C76E2D"/>
    <w:rsid w:val="00C82188"/>
    <w:rsid w:val="00C90429"/>
    <w:rsid w:val="00C972F2"/>
    <w:rsid w:val="00C97B6D"/>
    <w:rsid w:val="00CA227C"/>
    <w:rsid w:val="00CA34AB"/>
    <w:rsid w:val="00CA77E2"/>
    <w:rsid w:val="00CA7EDD"/>
    <w:rsid w:val="00CB05CC"/>
    <w:rsid w:val="00CB6550"/>
    <w:rsid w:val="00CC7330"/>
    <w:rsid w:val="00CD4301"/>
    <w:rsid w:val="00CD4729"/>
    <w:rsid w:val="00CE3780"/>
    <w:rsid w:val="00CE604D"/>
    <w:rsid w:val="00CE775D"/>
    <w:rsid w:val="00CF69DC"/>
    <w:rsid w:val="00D04AA9"/>
    <w:rsid w:val="00D139DF"/>
    <w:rsid w:val="00D203A7"/>
    <w:rsid w:val="00D217BC"/>
    <w:rsid w:val="00D3050C"/>
    <w:rsid w:val="00D450F4"/>
    <w:rsid w:val="00D45BF1"/>
    <w:rsid w:val="00D52A06"/>
    <w:rsid w:val="00D53FB0"/>
    <w:rsid w:val="00D67A18"/>
    <w:rsid w:val="00D85DD1"/>
    <w:rsid w:val="00D97F3F"/>
    <w:rsid w:val="00DA2533"/>
    <w:rsid w:val="00DA51FB"/>
    <w:rsid w:val="00DB24D2"/>
    <w:rsid w:val="00DC02D9"/>
    <w:rsid w:val="00DD1F7B"/>
    <w:rsid w:val="00DF16BA"/>
    <w:rsid w:val="00DF2CB2"/>
    <w:rsid w:val="00E03A2B"/>
    <w:rsid w:val="00E05BA9"/>
    <w:rsid w:val="00E25F01"/>
    <w:rsid w:val="00E321DD"/>
    <w:rsid w:val="00E379FC"/>
    <w:rsid w:val="00E5186C"/>
    <w:rsid w:val="00E65D77"/>
    <w:rsid w:val="00E673CA"/>
    <w:rsid w:val="00E767A3"/>
    <w:rsid w:val="00E80209"/>
    <w:rsid w:val="00E802D3"/>
    <w:rsid w:val="00E900F4"/>
    <w:rsid w:val="00E91AF1"/>
    <w:rsid w:val="00E96FD1"/>
    <w:rsid w:val="00EA0526"/>
    <w:rsid w:val="00EA716B"/>
    <w:rsid w:val="00EA7486"/>
    <w:rsid w:val="00EB5EED"/>
    <w:rsid w:val="00EC016F"/>
    <w:rsid w:val="00EC210B"/>
    <w:rsid w:val="00EC7E5E"/>
    <w:rsid w:val="00ED7929"/>
    <w:rsid w:val="00EE010E"/>
    <w:rsid w:val="00EE3029"/>
    <w:rsid w:val="00F17569"/>
    <w:rsid w:val="00F21D63"/>
    <w:rsid w:val="00F23D71"/>
    <w:rsid w:val="00F350D5"/>
    <w:rsid w:val="00F61C4E"/>
    <w:rsid w:val="00F626DB"/>
    <w:rsid w:val="00F674C3"/>
    <w:rsid w:val="00F96F9E"/>
    <w:rsid w:val="00FC2E00"/>
    <w:rsid w:val="00FD6425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0"/>
    <w:next w:val="a0"/>
    <w:link w:val="10"/>
    <w:qFormat/>
    <w:rsid w:val="00500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5">
    <w:name w:val="Normal (Web)"/>
    <w:basedOn w:val="a0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6">
    <w:name w:val="List Paragraph"/>
    <w:basedOn w:val="a0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7">
    <w:name w:val="Balloon Text"/>
    <w:basedOn w:val="a0"/>
    <w:link w:val="a8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571A57"/>
    <w:rPr>
      <w:rFonts w:ascii="Tahoma" w:hAnsi="Tahoma" w:cs="Tahoma"/>
      <w:sz w:val="16"/>
      <w:szCs w:val="16"/>
    </w:rPr>
  </w:style>
  <w:style w:type="paragraph" w:styleId="a9">
    <w:name w:val="header"/>
    <w:basedOn w:val="a0"/>
    <w:link w:val="aa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676937"/>
    <w:rPr>
      <w:rFonts w:ascii="Calibri" w:hAnsi="Calibri"/>
      <w:sz w:val="22"/>
      <w:szCs w:val="22"/>
    </w:rPr>
  </w:style>
  <w:style w:type="paragraph" w:styleId="ab">
    <w:name w:val="footer"/>
    <w:basedOn w:val="a0"/>
    <w:link w:val="ac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1">
    <w:name w:val="Заголовок 2 Знак"/>
    <w:basedOn w:val="a1"/>
    <w:link w:val="20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d">
    <w:name w:val="Основной текст_"/>
    <w:basedOn w:val="a1"/>
    <w:link w:val="40"/>
    <w:qFormat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d"/>
    <w:qFormat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0">
    <w:name w:val="Основной текст4"/>
    <w:basedOn w:val="a0"/>
    <w:link w:val="ad"/>
    <w:qFormat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e">
    <w:name w:val="Table Grid"/>
    <w:basedOn w:val="a2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0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qFormat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0"/>
    <w:qFormat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0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Обычный1"/>
    <w:qFormat/>
    <w:rsid w:val="00C54658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f">
    <w:name w:val="Title"/>
    <w:basedOn w:val="12"/>
    <w:link w:val="af0"/>
    <w:uiPriority w:val="10"/>
    <w:qFormat/>
    <w:rsid w:val="00C54658"/>
    <w:pPr>
      <w:suppressLineNumbers/>
      <w:spacing w:before="120" w:after="120"/>
    </w:pPr>
    <w:rPr>
      <w:rFonts w:cs="Mangal"/>
      <w:i/>
      <w:iCs/>
    </w:rPr>
  </w:style>
  <w:style w:type="character" w:customStyle="1" w:styleId="af0">
    <w:name w:val="Название Знак"/>
    <w:basedOn w:val="a1"/>
    <w:link w:val="af"/>
    <w:uiPriority w:val="10"/>
    <w:rsid w:val="00C54658"/>
    <w:rPr>
      <w:rFonts w:ascii="Liberation Serif" w:hAnsi="Liberation Serif" w:cs="Mangal"/>
      <w:i/>
      <w:iCs/>
      <w:sz w:val="24"/>
      <w:szCs w:val="24"/>
      <w:lang w:eastAsia="zh-CN" w:bidi="hi-IN"/>
    </w:rPr>
  </w:style>
  <w:style w:type="table" w:customStyle="1" w:styleId="13">
    <w:name w:val="Сетка таблицы1"/>
    <w:basedOn w:val="a2"/>
    <w:next w:val="ae"/>
    <w:rsid w:val="0085263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500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Bullets">
    <w:name w:val="ListBullets"/>
    <w:uiPriority w:val="99"/>
    <w:rsid w:val="005006A9"/>
    <w:pPr>
      <w:numPr>
        <w:numId w:val="30"/>
      </w:numPr>
    </w:pPr>
  </w:style>
  <w:style w:type="paragraph" w:styleId="a">
    <w:name w:val="List Bullet"/>
    <w:basedOn w:val="a0"/>
    <w:uiPriority w:val="99"/>
    <w:unhideWhenUsed/>
    <w:qFormat/>
    <w:rsid w:val="005006A9"/>
    <w:pPr>
      <w:numPr>
        <w:numId w:val="30"/>
      </w:numPr>
      <w:spacing w:after="80" w:line="259" w:lineRule="auto"/>
      <w:ind w:left="1068" w:hanging="360"/>
      <w:contextualSpacing/>
    </w:pPr>
    <w:rPr>
      <w:rFonts w:ascii="Arial" w:eastAsia="Calibri" w:hAnsi="Arial"/>
      <w:sz w:val="20"/>
      <w:lang w:val="en-GB" w:eastAsia="en-US"/>
    </w:rPr>
  </w:style>
  <w:style w:type="paragraph" w:styleId="2">
    <w:name w:val="List Bullet 2"/>
    <w:basedOn w:val="a0"/>
    <w:uiPriority w:val="99"/>
    <w:unhideWhenUsed/>
    <w:rsid w:val="005006A9"/>
    <w:pPr>
      <w:numPr>
        <w:ilvl w:val="1"/>
        <w:numId w:val="30"/>
      </w:numPr>
      <w:spacing w:after="80" w:line="259" w:lineRule="auto"/>
      <w:ind w:left="1788" w:hanging="360"/>
      <w:contextualSpacing/>
    </w:pPr>
    <w:rPr>
      <w:rFonts w:ascii="Arial" w:eastAsia="Calibri" w:hAnsi="Arial"/>
      <w:sz w:val="20"/>
      <w:lang w:val="en-GB" w:eastAsia="en-US"/>
    </w:rPr>
  </w:style>
  <w:style w:type="paragraph" w:styleId="3">
    <w:name w:val="List Bullet 3"/>
    <w:basedOn w:val="a0"/>
    <w:uiPriority w:val="99"/>
    <w:unhideWhenUsed/>
    <w:rsid w:val="005006A9"/>
    <w:pPr>
      <w:numPr>
        <w:ilvl w:val="2"/>
        <w:numId w:val="30"/>
      </w:numPr>
      <w:spacing w:after="80" w:line="259" w:lineRule="auto"/>
      <w:ind w:left="2508" w:hanging="180"/>
      <w:contextualSpacing/>
    </w:pPr>
    <w:rPr>
      <w:rFonts w:ascii="Arial" w:eastAsia="Calibri" w:hAnsi="Arial"/>
      <w:sz w:val="20"/>
      <w:lang w:val="en-GB" w:eastAsia="en-US"/>
    </w:rPr>
  </w:style>
  <w:style w:type="paragraph" w:styleId="4">
    <w:name w:val="List Bullet 4"/>
    <w:basedOn w:val="a0"/>
    <w:uiPriority w:val="99"/>
    <w:unhideWhenUsed/>
    <w:rsid w:val="005006A9"/>
    <w:pPr>
      <w:numPr>
        <w:ilvl w:val="3"/>
        <w:numId w:val="30"/>
      </w:numPr>
      <w:spacing w:after="80" w:line="259" w:lineRule="auto"/>
      <w:ind w:left="3228" w:hanging="360"/>
      <w:contextualSpacing/>
    </w:pPr>
    <w:rPr>
      <w:rFonts w:ascii="Arial" w:eastAsia="Calibri" w:hAnsi="Arial"/>
      <w:sz w:val="20"/>
      <w:lang w:val="en-GB" w:eastAsia="en-US"/>
    </w:rPr>
  </w:style>
  <w:style w:type="paragraph" w:styleId="5">
    <w:name w:val="List Bullet 5"/>
    <w:basedOn w:val="a0"/>
    <w:uiPriority w:val="99"/>
    <w:unhideWhenUsed/>
    <w:rsid w:val="005006A9"/>
    <w:pPr>
      <w:numPr>
        <w:ilvl w:val="4"/>
        <w:numId w:val="30"/>
      </w:numPr>
      <w:spacing w:after="80" w:line="259" w:lineRule="auto"/>
      <w:ind w:left="3948" w:hanging="360"/>
      <w:contextualSpacing/>
    </w:pPr>
    <w:rPr>
      <w:rFonts w:ascii="Arial" w:eastAsia="Calibri" w:hAnsi="Arial"/>
      <w:sz w:val="20"/>
      <w:lang w:val="en-GB" w:eastAsia="en-US"/>
    </w:rPr>
  </w:style>
  <w:style w:type="table" w:customStyle="1" w:styleId="TableGrid1">
    <w:name w:val="Table Grid1"/>
    <w:basedOn w:val="a2"/>
    <w:next w:val="ae"/>
    <w:uiPriority w:val="39"/>
    <w:rsid w:val="005006A9"/>
    <w:rPr>
      <w:rFonts w:ascii="Calibri" w:eastAsia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1">
    <w:name w:val="WSI - Table1"/>
    <w:basedOn w:val="a2"/>
    <w:uiPriority w:val="99"/>
    <w:rsid w:val="005006A9"/>
    <w:rPr>
      <w:rFonts w:ascii="Frutiger LT Com 45 Light" w:eastAsia="Calibri" w:hAnsi="Frutiger LT Com 45 Light"/>
      <w:color w:val="000000"/>
      <w:szCs w:val="22"/>
      <w:lang w:val="en-GB" w:eastAsia="en-US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TableGrid11">
    <w:name w:val="Table Grid11"/>
    <w:basedOn w:val="a2"/>
    <w:next w:val="ae"/>
    <w:uiPriority w:val="39"/>
    <w:rsid w:val="00EC016F"/>
    <w:rPr>
      <w:rFonts w:ascii="Calibri" w:eastAsia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4">
    <w:name w:val="ListBullets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35C1B2-667E-4EC8-863D-7FBBC9F1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11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Союз «Ворлдскиллс Россия»              (Кондитерское дело)</dc:creator>
  <cp:lastModifiedBy>Другие</cp:lastModifiedBy>
  <cp:revision>39</cp:revision>
  <cp:lastPrinted>2018-08-29T05:51:00Z</cp:lastPrinted>
  <dcterms:created xsi:type="dcterms:W3CDTF">2016-05-23T05:41:00Z</dcterms:created>
  <dcterms:modified xsi:type="dcterms:W3CDTF">2018-09-21T06:04:00Z</dcterms:modified>
</cp:coreProperties>
</file>